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47F" w:rsidRPr="00D03155" w:rsidRDefault="00A0447F" w:rsidP="00A0447F">
      <w:pPr>
        <w:spacing w:after="0"/>
        <w:ind w:firstLine="5387"/>
        <w:rPr>
          <w:rFonts w:ascii="Times New Roman" w:hAnsi="Times New Roman"/>
          <w:sz w:val="28"/>
          <w:szCs w:val="28"/>
        </w:rPr>
      </w:pPr>
      <w:r w:rsidRPr="00D03155">
        <w:rPr>
          <w:rFonts w:ascii="Times New Roman" w:hAnsi="Times New Roman"/>
          <w:sz w:val="28"/>
          <w:szCs w:val="28"/>
        </w:rPr>
        <w:t>Приложение</w:t>
      </w:r>
      <w:r w:rsidR="00D931E2">
        <w:rPr>
          <w:rFonts w:ascii="Times New Roman" w:hAnsi="Times New Roman"/>
          <w:sz w:val="28"/>
          <w:szCs w:val="28"/>
        </w:rPr>
        <w:t xml:space="preserve"> № 2</w:t>
      </w:r>
    </w:p>
    <w:p w:rsidR="00A0447F" w:rsidRPr="00D03155" w:rsidRDefault="00A0447F" w:rsidP="00A0447F">
      <w:pPr>
        <w:spacing w:after="0"/>
        <w:ind w:firstLine="5387"/>
        <w:rPr>
          <w:rFonts w:ascii="Times New Roman" w:hAnsi="Times New Roman"/>
          <w:sz w:val="28"/>
          <w:szCs w:val="28"/>
        </w:rPr>
      </w:pPr>
    </w:p>
    <w:p w:rsidR="00A0447F" w:rsidRPr="00D03155" w:rsidRDefault="00A0447F" w:rsidP="00A0447F">
      <w:pPr>
        <w:spacing w:after="0"/>
        <w:ind w:firstLine="5387"/>
        <w:rPr>
          <w:rFonts w:ascii="Times New Roman" w:hAnsi="Times New Roman"/>
          <w:sz w:val="28"/>
          <w:szCs w:val="28"/>
        </w:rPr>
      </w:pPr>
      <w:r w:rsidRPr="00D03155">
        <w:rPr>
          <w:rFonts w:ascii="Times New Roman" w:hAnsi="Times New Roman"/>
          <w:sz w:val="28"/>
          <w:szCs w:val="28"/>
        </w:rPr>
        <w:t>УТВЕРЖДЕНЫ</w:t>
      </w:r>
    </w:p>
    <w:p w:rsidR="00A0447F" w:rsidRPr="00D03155" w:rsidRDefault="00A0447F" w:rsidP="00A0447F">
      <w:pPr>
        <w:spacing w:after="0"/>
        <w:ind w:firstLine="5387"/>
        <w:rPr>
          <w:rFonts w:ascii="Times New Roman" w:hAnsi="Times New Roman"/>
          <w:sz w:val="28"/>
          <w:szCs w:val="28"/>
        </w:rPr>
      </w:pPr>
    </w:p>
    <w:p w:rsidR="00A0447F" w:rsidRPr="00D03155" w:rsidRDefault="00A0447F" w:rsidP="00A0447F">
      <w:pPr>
        <w:spacing w:after="0" w:line="240" w:lineRule="auto"/>
        <w:ind w:firstLine="5387"/>
        <w:rPr>
          <w:rFonts w:ascii="Times New Roman" w:hAnsi="Times New Roman"/>
          <w:sz w:val="28"/>
          <w:szCs w:val="28"/>
        </w:rPr>
      </w:pPr>
      <w:r w:rsidRPr="00D03155">
        <w:rPr>
          <w:rFonts w:ascii="Times New Roman" w:hAnsi="Times New Roman"/>
          <w:sz w:val="28"/>
          <w:szCs w:val="28"/>
        </w:rPr>
        <w:t>постановлением Правительства</w:t>
      </w:r>
    </w:p>
    <w:p w:rsidR="00A0447F" w:rsidRPr="00D03155" w:rsidRDefault="00A0447F" w:rsidP="00A0447F">
      <w:pPr>
        <w:spacing w:after="0" w:line="240" w:lineRule="auto"/>
        <w:ind w:firstLine="5387"/>
        <w:rPr>
          <w:rFonts w:ascii="Times New Roman" w:hAnsi="Times New Roman"/>
          <w:sz w:val="28"/>
          <w:szCs w:val="28"/>
        </w:rPr>
      </w:pPr>
      <w:r w:rsidRPr="00D03155">
        <w:rPr>
          <w:rFonts w:ascii="Times New Roman" w:hAnsi="Times New Roman"/>
          <w:sz w:val="28"/>
          <w:szCs w:val="28"/>
        </w:rPr>
        <w:t>Кировской области</w:t>
      </w:r>
    </w:p>
    <w:p w:rsidR="00D211A1" w:rsidRPr="00D03155" w:rsidRDefault="00D211A1" w:rsidP="00D211A1">
      <w:pPr>
        <w:pStyle w:val="ConsPlusNormal"/>
        <w:ind w:firstLine="5387"/>
        <w:jc w:val="both"/>
        <w:rPr>
          <w:rFonts w:ascii="Times New Roman" w:hAnsi="Times New Roman" w:cs="Times New Roman"/>
          <w:sz w:val="28"/>
          <w:szCs w:val="28"/>
        </w:rPr>
      </w:pPr>
      <w:r w:rsidRPr="00D03155">
        <w:rPr>
          <w:rFonts w:ascii="Times New Roman" w:hAnsi="Times New Roman"/>
          <w:sz w:val="28"/>
          <w:szCs w:val="28"/>
        </w:rPr>
        <w:t xml:space="preserve">от </w:t>
      </w:r>
      <w:r>
        <w:rPr>
          <w:rFonts w:ascii="Times New Roman" w:hAnsi="Times New Roman"/>
          <w:sz w:val="28"/>
          <w:szCs w:val="28"/>
        </w:rPr>
        <w:t>04.05.2023</w:t>
      </w:r>
      <w:r w:rsidRPr="00D03155">
        <w:rPr>
          <w:rFonts w:ascii="Times New Roman" w:hAnsi="Times New Roman"/>
          <w:sz w:val="28"/>
          <w:szCs w:val="28"/>
        </w:rPr>
        <w:t xml:space="preserve">    №</w:t>
      </w:r>
      <w:r>
        <w:rPr>
          <w:rFonts w:ascii="Times New Roman" w:hAnsi="Times New Roman"/>
          <w:sz w:val="28"/>
          <w:szCs w:val="28"/>
        </w:rPr>
        <w:t xml:space="preserve"> 217-П</w:t>
      </w:r>
    </w:p>
    <w:p w:rsidR="00C03ECC" w:rsidRDefault="00C03ECC" w:rsidP="00A0447F">
      <w:pPr>
        <w:pStyle w:val="ConsPlusTitle"/>
        <w:jc w:val="center"/>
        <w:rPr>
          <w:rFonts w:ascii="Times New Roman" w:hAnsi="Times New Roman" w:cs="Times New Roman"/>
          <w:sz w:val="28"/>
          <w:szCs w:val="28"/>
        </w:rPr>
      </w:pPr>
    </w:p>
    <w:p w:rsidR="00A0447F" w:rsidRPr="00D03155" w:rsidRDefault="00A0447F" w:rsidP="00A0447F">
      <w:pPr>
        <w:pStyle w:val="ConsPlusTitle"/>
        <w:jc w:val="center"/>
        <w:rPr>
          <w:rFonts w:ascii="Times New Roman" w:hAnsi="Times New Roman" w:cs="Times New Roman"/>
          <w:sz w:val="28"/>
          <w:szCs w:val="28"/>
        </w:rPr>
      </w:pPr>
      <w:r w:rsidRPr="00D03155">
        <w:rPr>
          <w:rFonts w:ascii="Times New Roman" w:hAnsi="Times New Roman" w:cs="Times New Roman"/>
          <w:sz w:val="28"/>
          <w:szCs w:val="28"/>
        </w:rPr>
        <w:t>ИЗМЕНЕНИЯ</w:t>
      </w:r>
    </w:p>
    <w:p w:rsidR="001C302B" w:rsidRDefault="00A0447F" w:rsidP="00D82C17">
      <w:pPr>
        <w:pStyle w:val="ConsPlusNormal"/>
        <w:spacing w:after="480"/>
        <w:jc w:val="center"/>
        <w:rPr>
          <w:rFonts w:ascii="Times New Roman" w:hAnsi="Times New Roman" w:cs="Times New Roman"/>
          <w:b/>
          <w:sz w:val="28"/>
          <w:szCs w:val="28"/>
        </w:rPr>
      </w:pPr>
      <w:r w:rsidRPr="00A0447F">
        <w:rPr>
          <w:rFonts w:ascii="Times New Roman" w:hAnsi="Times New Roman" w:cs="Times New Roman"/>
          <w:b/>
          <w:sz w:val="28"/>
          <w:szCs w:val="28"/>
        </w:rPr>
        <w:t xml:space="preserve">в </w:t>
      </w:r>
      <w:r w:rsidRPr="00A0447F">
        <w:rPr>
          <w:rFonts w:ascii="Times New Roman" w:hAnsi="Times New Roman" w:cs="Times New Roman"/>
          <w:b/>
          <w:color w:val="000000" w:themeColor="text1"/>
          <w:sz w:val="28"/>
          <w:szCs w:val="28"/>
        </w:rPr>
        <w:t>Поряд</w:t>
      </w:r>
      <w:r>
        <w:rPr>
          <w:rFonts w:ascii="Times New Roman" w:hAnsi="Times New Roman" w:cs="Times New Roman"/>
          <w:b/>
          <w:color w:val="000000" w:themeColor="text1"/>
          <w:sz w:val="28"/>
          <w:szCs w:val="28"/>
        </w:rPr>
        <w:t>ке</w:t>
      </w:r>
      <w:r w:rsidRPr="00A0447F">
        <w:rPr>
          <w:rFonts w:ascii="Times New Roman" w:hAnsi="Times New Roman" w:cs="Times New Roman"/>
          <w:b/>
          <w:sz w:val="28"/>
          <w:szCs w:val="28"/>
        </w:rPr>
        <w:t xml:space="preserve"> и условия</w:t>
      </w:r>
      <w:r>
        <w:rPr>
          <w:rFonts w:ascii="Times New Roman" w:hAnsi="Times New Roman" w:cs="Times New Roman"/>
          <w:b/>
          <w:sz w:val="28"/>
          <w:szCs w:val="28"/>
        </w:rPr>
        <w:t>х</w:t>
      </w:r>
      <w:r w:rsidRPr="00A0447F">
        <w:rPr>
          <w:rFonts w:ascii="Times New Roman" w:hAnsi="Times New Roman" w:cs="Times New Roman"/>
          <w:b/>
          <w:sz w:val="28"/>
          <w:szCs w:val="28"/>
        </w:rPr>
        <w:t xml:space="preserve"> предоставления жителям города Херсона и части Херсонской области, покинувшим место постоянного проживания </w:t>
      </w:r>
      <w:r w:rsidR="00D82C17" w:rsidRPr="00D82C17">
        <w:rPr>
          <w:rFonts w:ascii="Times New Roman" w:hAnsi="Times New Roman" w:cs="Times New Roman"/>
          <w:b/>
          <w:sz w:val="28"/>
          <w:szCs w:val="28"/>
        </w:rPr>
        <w:br/>
      </w:r>
      <w:r w:rsidRPr="00A0447F">
        <w:rPr>
          <w:rFonts w:ascii="Times New Roman" w:hAnsi="Times New Roman" w:cs="Times New Roman"/>
          <w:b/>
          <w:sz w:val="28"/>
          <w:szCs w:val="28"/>
        </w:rPr>
        <w:t>и прибывшим в экстренном массовом порядке на территорию Кировской области на постоянное место жительства, социальной выплаты на приобретение жилого помещения на основании выдаваемого государственного жилищного сертификата</w:t>
      </w:r>
    </w:p>
    <w:p w:rsidR="00F30345" w:rsidRDefault="00F30345" w:rsidP="00287B78">
      <w:pPr>
        <w:pStyle w:val="ConsPlusNormal"/>
        <w:spacing w:line="440" w:lineRule="exact"/>
        <w:ind w:firstLine="709"/>
        <w:rPr>
          <w:rFonts w:ascii="Times New Roman" w:hAnsi="Times New Roman"/>
          <w:sz w:val="28"/>
          <w:szCs w:val="28"/>
        </w:rPr>
      </w:pPr>
      <w:r w:rsidRPr="00516FAA">
        <w:rPr>
          <w:rFonts w:ascii="Times New Roman" w:hAnsi="Times New Roman"/>
          <w:sz w:val="28"/>
          <w:szCs w:val="28"/>
        </w:rPr>
        <w:t>1.</w:t>
      </w:r>
      <w:r>
        <w:rPr>
          <w:rFonts w:ascii="Times New Roman" w:hAnsi="Times New Roman"/>
          <w:sz w:val="28"/>
          <w:szCs w:val="28"/>
        </w:rPr>
        <w:t xml:space="preserve"> В пункте 1 </w:t>
      </w:r>
      <w:r w:rsidRPr="00476075">
        <w:rPr>
          <w:rFonts w:ascii="Times New Roman" w:hAnsi="Times New Roman"/>
          <w:sz w:val="28"/>
          <w:szCs w:val="28"/>
        </w:rPr>
        <w:t>слово «вынужденно» исключить</w:t>
      </w:r>
      <w:r>
        <w:rPr>
          <w:rFonts w:ascii="Times New Roman" w:hAnsi="Times New Roman"/>
          <w:sz w:val="28"/>
          <w:szCs w:val="28"/>
        </w:rPr>
        <w:t>.</w:t>
      </w:r>
    </w:p>
    <w:p w:rsidR="00F30345" w:rsidRDefault="00F30345" w:rsidP="00287B78">
      <w:pPr>
        <w:pStyle w:val="ConsPlusNormal"/>
        <w:spacing w:line="440" w:lineRule="exact"/>
        <w:ind w:firstLine="709"/>
        <w:rPr>
          <w:rFonts w:ascii="Times New Roman" w:hAnsi="Times New Roman"/>
          <w:sz w:val="28"/>
          <w:szCs w:val="28"/>
        </w:rPr>
      </w:pPr>
      <w:r>
        <w:rPr>
          <w:rFonts w:ascii="Times New Roman" w:hAnsi="Times New Roman"/>
          <w:sz w:val="28"/>
          <w:szCs w:val="28"/>
        </w:rPr>
        <w:t>2. В пункте 2:</w:t>
      </w:r>
    </w:p>
    <w:p w:rsidR="00F30345" w:rsidRDefault="00F30345" w:rsidP="00287B78">
      <w:pPr>
        <w:pStyle w:val="ConsPlusNormal"/>
        <w:spacing w:line="440" w:lineRule="exact"/>
        <w:ind w:firstLine="709"/>
        <w:rPr>
          <w:rFonts w:ascii="Times New Roman" w:hAnsi="Times New Roman"/>
          <w:sz w:val="28"/>
          <w:szCs w:val="28"/>
        </w:rPr>
      </w:pPr>
      <w:r>
        <w:rPr>
          <w:rFonts w:ascii="Times New Roman" w:hAnsi="Times New Roman"/>
          <w:sz w:val="28"/>
          <w:szCs w:val="28"/>
        </w:rPr>
        <w:t>2.1. Слово «вынужден</w:t>
      </w:r>
      <w:r w:rsidR="007C69CB">
        <w:rPr>
          <w:rFonts w:ascii="Times New Roman" w:hAnsi="Times New Roman"/>
          <w:sz w:val="28"/>
          <w:szCs w:val="28"/>
        </w:rPr>
        <w:t>н</w:t>
      </w:r>
      <w:r>
        <w:rPr>
          <w:rFonts w:ascii="Times New Roman" w:hAnsi="Times New Roman"/>
          <w:sz w:val="28"/>
          <w:szCs w:val="28"/>
        </w:rPr>
        <w:t>о» исключить.</w:t>
      </w:r>
    </w:p>
    <w:p w:rsidR="00F30345" w:rsidRDefault="00F30345" w:rsidP="00287B78">
      <w:pPr>
        <w:pStyle w:val="ConsPlusNormal"/>
        <w:spacing w:line="440" w:lineRule="exact"/>
        <w:ind w:firstLine="709"/>
        <w:rPr>
          <w:rFonts w:ascii="Times New Roman" w:hAnsi="Times New Roman"/>
          <w:sz w:val="28"/>
          <w:szCs w:val="28"/>
        </w:rPr>
      </w:pPr>
      <w:r>
        <w:rPr>
          <w:rFonts w:ascii="Times New Roman" w:hAnsi="Times New Roman"/>
          <w:sz w:val="28"/>
          <w:szCs w:val="28"/>
        </w:rPr>
        <w:t>2.2. Дополнить абзацами следующего содержания:</w:t>
      </w:r>
    </w:p>
    <w:p w:rsidR="00F30345" w:rsidRDefault="00F30345" w:rsidP="00287B78">
      <w:pPr>
        <w:pStyle w:val="ConsPlusNormal"/>
        <w:spacing w:line="440" w:lineRule="exact"/>
        <w:ind w:firstLine="709"/>
        <w:jc w:val="both"/>
        <w:rPr>
          <w:rFonts w:ascii="Times New Roman" w:hAnsi="Times New Roman"/>
          <w:sz w:val="28"/>
          <w:szCs w:val="28"/>
        </w:rPr>
      </w:pPr>
      <w:r>
        <w:rPr>
          <w:rFonts w:ascii="Times New Roman" w:hAnsi="Times New Roman"/>
          <w:sz w:val="28"/>
          <w:szCs w:val="28"/>
        </w:rPr>
        <w:t>«Порядок и условия разработаны в соответствии с установленными Правилами требованиями к реализуемым субъектами Российской Федерации мероприятия</w:t>
      </w:r>
      <w:r w:rsidR="003C273B">
        <w:rPr>
          <w:rFonts w:ascii="Times New Roman" w:hAnsi="Times New Roman"/>
          <w:sz w:val="28"/>
          <w:szCs w:val="28"/>
        </w:rPr>
        <w:t>м</w:t>
      </w:r>
      <w:r>
        <w:rPr>
          <w:rFonts w:ascii="Times New Roman" w:hAnsi="Times New Roman"/>
          <w:sz w:val="28"/>
          <w:szCs w:val="28"/>
        </w:rPr>
        <w:t xml:space="preserve"> по предоставлению </w:t>
      </w:r>
      <w:r w:rsidR="00675B20">
        <w:rPr>
          <w:rFonts w:ascii="Times New Roman" w:hAnsi="Times New Roman"/>
          <w:sz w:val="28"/>
          <w:szCs w:val="28"/>
        </w:rPr>
        <w:t>социальных выплат</w:t>
      </w:r>
      <w:r>
        <w:rPr>
          <w:rFonts w:ascii="Times New Roman" w:hAnsi="Times New Roman"/>
          <w:sz w:val="28"/>
          <w:szCs w:val="28"/>
        </w:rPr>
        <w:t xml:space="preserve"> и порядку реализации указанного мероприятия, устанавливаемому нормативным правовым актом субъекта Российской Федерации (далее – общие требования).</w:t>
      </w:r>
    </w:p>
    <w:p w:rsidR="004D7482" w:rsidRPr="00D82C17" w:rsidRDefault="00F30345" w:rsidP="00287B78">
      <w:pPr>
        <w:pStyle w:val="ConsPlusNormal"/>
        <w:spacing w:line="440" w:lineRule="exact"/>
        <w:ind w:firstLine="709"/>
        <w:jc w:val="both"/>
        <w:rPr>
          <w:rFonts w:ascii="Times New Roman" w:hAnsi="Times New Roman"/>
          <w:sz w:val="28"/>
          <w:szCs w:val="28"/>
        </w:rPr>
      </w:pPr>
      <w:r w:rsidRPr="00302CD5">
        <w:rPr>
          <w:rFonts w:ascii="Times New Roman" w:hAnsi="Times New Roman"/>
          <w:sz w:val="28"/>
          <w:szCs w:val="28"/>
        </w:rPr>
        <w:t xml:space="preserve">В случае внесения Правительством Российской Федерации изменений в </w:t>
      </w:r>
      <w:r>
        <w:rPr>
          <w:rFonts w:ascii="Times New Roman" w:hAnsi="Times New Roman"/>
          <w:sz w:val="28"/>
          <w:szCs w:val="28"/>
        </w:rPr>
        <w:t xml:space="preserve">общие требования, </w:t>
      </w:r>
      <w:r w:rsidRPr="00302CD5">
        <w:rPr>
          <w:rFonts w:ascii="Times New Roman" w:hAnsi="Times New Roman"/>
          <w:sz w:val="28"/>
          <w:szCs w:val="28"/>
        </w:rPr>
        <w:t>со дня вступления в силу указанных изменений и до дня приведения положений настоящ</w:t>
      </w:r>
      <w:r>
        <w:rPr>
          <w:rFonts w:ascii="Times New Roman" w:hAnsi="Times New Roman"/>
          <w:sz w:val="28"/>
          <w:szCs w:val="28"/>
        </w:rPr>
        <w:t>их</w:t>
      </w:r>
      <w:r w:rsidRPr="00302CD5">
        <w:rPr>
          <w:rFonts w:ascii="Times New Roman" w:hAnsi="Times New Roman"/>
          <w:sz w:val="28"/>
          <w:szCs w:val="28"/>
        </w:rPr>
        <w:t xml:space="preserve"> Порядка</w:t>
      </w:r>
      <w:r>
        <w:rPr>
          <w:rFonts w:ascii="Times New Roman" w:hAnsi="Times New Roman"/>
          <w:sz w:val="28"/>
          <w:szCs w:val="28"/>
        </w:rPr>
        <w:t xml:space="preserve"> и условий</w:t>
      </w:r>
      <w:r w:rsidRPr="00302CD5">
        <w:rPr>
          <w:rFonts w:ascii="Times New Roman" w:hAnsi="Times New Roman"/>
          <w:sz w:val="28"/>
          <w:szCs w:val="28"/>
        </w:rPr>
        <w:t xml:space="preserve"> в соответствие с </w:t>
      </w:r>
      <w:r>
        <w:rPr>
          <w:rFonts w:ascii="Times New Roman" w:hAnsi="Times New Roman"/>
          <w:sz w:val="28"/>
          <w:szCs w:val="28"/>
        </w:rPr>
        <w:t>общими требованиями</w:t>
      </w:r>
      <w:r w:rsidRPr="00302CD5">
        <w:rPr>
          <w:rFonts w:ascii="Times New Roman" w:hAnsi="Times New Roman"/>
          <w:sz w:val="28"/>
          <w:szCs w:val="28"/>
        </w:rPr>
        <w:t xml:space="preserve"> </w:t>
      </w:r>
      <w:r>
        <w:rPr>
          <w:rFonts w:ascii="Times New Roman" w:hAnsi="Times New Roman"/>
          <w:sz w:val="28"/>
          <w:szCs w:val="28"/>
        </w:rPr>
        <w:t>предоставление</w:t>
      </w:r>
      <w:r w:rsidRPr="00302CD5">
        <w:rPr>
          <w:rFonts w:ascii="Times New Roman" w:hAnsi="Times New Roman"/>
          <w:sz w:val="28"/>
          <w:szCs w:val="28"/>
        </w:rPr>
        <w:t xml:space="preserve"> </w:t>
      </w:r>
      <w:r w:rsidR="00675B20">
        <w:rPr>
          <w:rFonts w:ascii="Times New Roman" w:hAnsi="Times New Roman"/>
          <w:sz w:val="28"/>
          <w:szCs w:val="28"/>
        </w:rPr>
        <w:t xml:space="preserve">социальных выплат и выдача </w:t>
      </w:r>
      <w:r w:rsidR="00675B20" w:rsidRPr="00675B20">
        <w:rPr>
          <w:rFonts w:ascii="Times New Roman" w:hAnsi="Times New Roman"/>
          <w:sz w:val="28"/>
          <w:szCs w:val="28"/>
        </w:rPr>
        <w:t>государственного жилищного сертификата</w:t>
      </w:r>
      <w:r w:rsidRPr="00302CD5">
        <w:rPr>
          <w:rFonts w:ascii="Times New Roman" w:hAnsi="Times New Roman"/>
          <w:sz w:val="28"/>
          <w:szCs w:val="28"/>
        </w:rPr>
        <w:t xml:space="preserve"> осуществля</w:t>
      </w:r>
      <w:r w:rsidR="00405C79">
        <w:rPr>
          <w:rFonts w:ascii="Times New Roman" w:hAnsi="Times New Roman"/>
          <w:sz w:val="28"/>
          <w:szCs w:val="28"/>
        </w:rPr>
        <w:t>ю</w:t>
      </w:r>
      <w:r w:rsidRPr="00302CD5">
        <w:rPr>
          <w:rFonts w:ascii="Times New Roman" w:hAnsi="Times New Roman"/>
          <w:sz w:val="28"/>
          <w:szCs w:val="28"/>
        </w:rPr>
        <w:t xml:space="preserve">тся в соответствии с </w:t>
      </w:r>
      <w:r>
        <w:rPr>
          <w:rFonts w:ascii="Times New Roman" w:hAnsi="Times New Roman"/>
          <w:sz w:val="28"/>
          <w:szCs w:val="28"/>
        </w:rPr>
        <w:t>общими требованиями</w:t>
      </w:r>
      <w:r w:rsidRPr="00302CD5">
        <w:rPr>
          <w:rFonts w:ascii="Times New Roman" w:hAnsi="Times New Roman"/>
          <w:sz w:val="28"/>
          <w:szCs w:val="28"/>
        </w:rPr>
        <w:t xml:space="preserve"> и настоящим</w:t>
      </w:r>
      <w:r>
        <w:rPr>
          <w:rFonts w:ascii="Times New Roman" w:hAnsi="Times New Roman"/>
          <w:sz w:val="28"/>
          <w:szCs w:val="28"/>
        </w:rPr>
        <w:t>и</w:t>
      </w:r>
      <w:r w:rsidRPr="00302CD5">
        <w:rPr>
          <w:rFonts w:ascii="Times New Roman" w:hAnsi="Times New Roman"/>
          <w:sz w:val="28"/>
          <w:szCs w:val="28"/>
        </w:rPr>
        <w:t xml:space="preserve"> Порядком</w:t>
      </w:r>
      <w:r>
        <w:rPr>
          <w:rFonts w:ascii="Times New Roman" w:hAnsi="Times New Roman"/>
          <w:sz w:val="28"/>
          <w:szCs w:val="28"/>
        </w:rPr>
        <w:t xml:space="preserve"> и условиями</w:t>
      </w:r>
      <w:r w:rsidRPr="00302CD5">
        <w:rPr>
          <w:rFonts w:ascii="Times New Roman" w:hAnsi="Times New Roman"/>
          <w:sz w:val="28"/>
          <w:szCs w:val="28"/>
        </w:rPr>
        <w:t xml:space="preserve"> в части, не противоречащей </w:t>
      </w:r>
      <w:r>
        <w:rPr>
          <w:rFonts w:ascii="Times New Roman" w:hAnsi="Times New Roman"/>
          <w:sz w:val="28"/>
          <w:szCs w:val="28"/>
        </w:rPr>
        <w:t>Правилам</w:t>
      </w:r>
      <w:r w:rsidR="00EB1378">
        <w:rPr>
          <w:rFonts w:ascii="Times New Roman" w:hAnsi="Times New Roman"/>
          <w:sz w:val="28"/>
          <w:szCs w:val="28"/>
        </w:rPr>
        <w:t>.</w:t>
      </w:r>
    </w:p>
    <w:p w:rsidR="004D7482" w:rsidRDefault="004D7482" w:rsidP="00287B78">
      <w:pPr>
        <w:pStyle w:val="ConsPlusNormal"/>
        <w:spacing w:line="440" w:lineRule="exact"/>
        <w:ind w:firstLine="709"/>
        <w:jc w:val="both"/>
        <w:rPr>
          <w:rFonts w:ascii="Times New Roman" w:hAnsi="Times New Roman"/>
          <w:sz w:val="28"/>
          <w:szCs w:val="28"/>
        </w:rPr>
      </w:pPr>
      <w:r>
        <w:rPr>
          <w:rFonts w:ascii="Times New Roman" w:hAnsi="Times New Roman"/>
          <w:sz w:val="28"/>
          <w:szCs w:val="28"/>
        </w:rPr>
        <w:t>Для целей настоящих Порядка и условий:</w:t>
      </w:r>
    </w:p>
    <w:p w:rsidR="004D7482" w:rsidRDefault="004D7482" w:rsidP="00287B78">
      <w:pPr>
        <w:pStyle w:val="ConsPlusNormal"/>
        <w:spacing w:line="440" w:lineRule="exact"/>
        <w:ind w:firstLine="709"/>
        <w:jc w:val="both"/>
        <w:rPr>
          <w:rFonts w:ascii="Times New Roman" w:hAnsi="Times New Roman"/>
          <w:sz w:val="28"/>
          <w:szCs w:val="28"/>
        </w:rPr>
      </w:pPr>
      <w:r>
        <w:rPr>
          <w:rFonts w:ascii="Times New Roman" w:hAnsi="Times New Roman"/>
          <w:sz w:val="28"/>
          <w:szCs w:val="28"/>
        </w:rPr>
        <w:t xml:space="preserve">к членам семьи гражданина относятся </w:t>
      </w:r>
      <w:r w:rsidRPr="00C83C66">
        <w:rPr>
          <w:rFonts w:ascii="Times New Roman" w:hAnsi="Times New Roman"/>
          <w:sz w:val="28"/>
          <w:szCs w:val="28"/>
        </w:rPr>
        <w:t xml:space="preserve">супруг (супруга), несовершеннолетние дети, дети старше 18 лет, ставшие инвалидами до достижения ими возраста 18 лет, дети в возрасте до 23 лет, обучающиеся по </w:t>
      </w:r>
      <w:r w:rsidRPr="00C83C66">
        <w:rPr>
          <w:rFonts w:ascii="Times New Roman" w:hAnsi="Times New Roman"/>
          <w:sz w:val="28"/>
          <w:szCs w:val="28"/>
        </w:rPr>
        <w:lastRenderedPageBreak/>
        <w:t>очной форме в организациях, осуществляющих образовательную деятельность, а также родители и другие лица, находящиеся на иждивении гражданина (супруга, супруги)</w:t>
      </w:r>
      <w:r>
        <w:rPr>
          <w:rFonts w:ascii="Times New Roman" w:hAnsi="Times New Roman"/>
          <w:sz w:val="28"/>
          <w:szCs w:val="28"/>
        </w:rPr>
        <w:t xml:space="preserve"> и проживающие совместно с ними;</w:t>
      </w:r>
    </w:p>
    <w:p w:rsidR="00F30345" w:rsidRDefault="004D7482" w:rsidP="00287B78">
      <w:pPr>
        <w:pStyle w:val="ConsPlusNormal"/>
        <w:spacing w:line="440" w:lineRule="exact"/>
        <w:ind w:firstLine="709"/>
        <w:jc w:val="both"/>
        <w:rPr>
          <w:rFonts w:ascii="Times New Roman" w:hAnsi="Times New Roman"/>
          <w:sz w:val="28"/>
          <w:szCs w:val="28"/>
        </w:rPr>
      </w:pPr>
      <w:r>
        <w:rPr>
          <w:rFonts w:ascii="Times New Roman" w:hAnsi="Times New Roman" w:cs="Times New Roman"/>
          <w:sz w:val="28"/>
          <w:szCs w:val="28"/>
        </w:rPr>
        <w:t>местом жительства несовершеннолетних детей, не имеющих документов, удостоверяющих факт их постоянного проживания в городе Херсоне или части Херсонской области, признается место жительства их родителей, усыновителей, опекунов (попечителей) или других законных представителей, а в случае раздельного проживания родителей место жительства детей определяется по соглашению родителей</w:t>
      </w:r>
      <w:r w:rsidR="00F30345">
        <w:rPr>
          <w:rFonts w:ascii="Times New Roman" w:hAnsi="Times New Roman"/>
          <w:sz w:val="28"/>
          <w:szCs w:val="28"/>
        </w:rPr>
        <w:t>»</w:t>
      </w:r>
      <w:r w:rsidR="00F30345" w:rsidRPr="00302CD5">
        <w:rPr>
          <w:rFonts w:ascii="Times New Roman" w:hAnsi="Times New Roman"/>
          <w:sz w:val="28"/>
          <w:szCs w:val="28"/>
        </w:rPr>
        <w:t>.</w:t>
      </w:r>
    </w:p>
    <w:p w:rsidR="00A0447F" w:rsidRDefault="00D82C17" w:rsidP="00287B78">
      <w:pPr>
        <w:pStyle w:val="ConsPlusNormal"/>
        <w:spacing w:line="440" w:lineRule="exact"/>
        <w:ind w:firstLine="709"/>
        <w:rPr>
          <w:rFonts w:ascii="Times New Roman" w:hAnsi="Times New Roman" w:cs="Times New Roman"/>
          <w:sz w:val="28"/>
          <w:szCs w:val="28"/>
        </w:rPr>
      </w:pPr>
      <w:r w:rsidRPr="00D82C17">
        <w:rPr>
          <w:rFonts w:ascii="Times New Roman" w:hAnsi="Times New Roman" w:cs="Times New Roman"/>
          <w:sz w:val="28"/>
          <w:szCs w:val="28"/>
        </w:rPr>
        <w:t>3</w:t>
      </w:r>
      <w:r w:rsidR="00C03ECC">
        <w:rPr>
          <w:rFonts w:ascii="Times New Roman" w:hAnsi="Times New Roman" w:cs="Times New Roman"/>
          <w:sz w:val="28"/>
          <w:szCs w:val="28"/>
        </w:rPr>
        <w:t>. </w:t>
      </w:r>
      <w:r w:rsidR="00AE17B3">
        <w:rPr>
          <w:rFonts w:ascii="Times New Roman" w:hAnsi="Times New Roman" w:cs="Times New Roman"/>
          <w:sz w:val="28"/>
          <w:szCs w:val="28"/>
        </w:rPr>
        <w:t>Пункт 3 изложить в следующей редакции:</w:t>
      </w:r>
    </w:p>
    <w:p w:rsidR="00665A09" w:rsidRDefault="00AE17B3"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hAnsi="Times New Roman"/>
          <w:sz w:val="28"/>
          <w:szCs w:val="28"/>
        </w:rPr>
        <w:t>«3.</w:t>
      </w:r>
      <w:r w:rsidR="009000DC">
        <w:rPr>
          <w:rFonts w:ascii="Times New Roman" w:hAnsi="Times New Roman"/>
          <w:sz w:val="28"/>
          <w:szCs w:val="28"/>
        </w:rPr>
        <w:t> </w:t>
      </w:r>
      <w:r>
        <w:rPr>
          <w:rFonts w:ascii="Times New Roman" w:eastAsiaTheme="minorHAnsi" w:hAnsi="Times New Roman"/>
          <w:sz w:val="28"/>
          <w:szCs w:val="28"/>
        </w:rPr>
        <w:t xml:space="preserve">Право на предоставление социальной выплаты </w:t>
      </w:r>
      <w:r w:rsidRPr="00EB1378">
        <w:rPr>
          <w:rFonts w:ascii="Times New Roman" w:eastAsiaTheme="minorHAnsi" w:hAnsi="Times New Roman"/>
          <w:sz w:val="28"/>
          <w:szCs w:val="28"/>
        </w:rPr>
        <w:t xml:space="preserve">имеют жители </w:t>
      </w:r>
      <w:r>
        <w:rPr>
          <w:rFonts w:ascii="Times New Roman" w:eastAsiaTheme="minorHAnsi" w:hAnsi="Times New Roman"/>
          <w:sz w:val="28"/>
          <w:szCs w:val="28"/>
        </w:rPr>
        <w:t xml:space="preserve">города Херсона и части Херсонской области, покинувшие место постоянного проживания и прибывшие в экстренном массовом порядке на территорию Кировской области на постоянное место жительства (далее </w:t>
      </w:r>
      <w:r w:rsidR="009000DC">
        <w:rPr>
          <w:rFonts w:ascii="Times New Roman" w:eastAsiaTheme="minorHAnsi" w:hAnsi="Times New Roman"/>
          <w:sz w:val="28"/>
          <w:szCs w:val="28"/>
        </w:rPr>
        <w:t>–</w:t>
      </w:r>
      <w:r>
        <w:rPr>
          <w:rFonts w:ascii="Times New Roman" w:eastAsiaTheme="minorHAnsi" w:hAnsi="Times New Roman"/>
          <w:sz w:val="28"/>
          <w:szCs w:val="28"/>
        </w:rPr>
        <w:t xml:space="preserve"> граждане), которым ранее не предоставлялась социальная выплата в связи с приобретением жилого помещения (жилых помещений) с использованием государс</w:t>
      </w:r>
      <w:r w:rsidR="00C03ECC">
        <w:rPr>
          <w:rFonts w:ascii="Times New Roman" w:eastAsiaTheme="minorHAnsi" w:hAnsi="Times New Roman"/>
          <w:sz w:val="28"/>
          <w:szCs w:val="28"/>
        </w:rPr>
        <w:t>твенного жилищного сертификата</w:t>
      </w:r>
      <w:r w:rsidR="00630423">
        <w:rPr>
          <w:rFonts w:ascii="Times New Roman" w:eastAsiaTheme="minorHAnsi" w:hAnsi="Times New Roman"/>
          <w:sz w:val="28"/>
          <w:szCs w:val="28"/>
        </w:rPr>
        <w:t xml:space="preserve"> и </w:t>
      </w:r>
      <w:r w:rsidR="00EB1378">
        <w:rPr>
          <w:rFonts w:ascii="Times New Roman" w:eastAsiaTheme="minorHAnsi" w:hAnsi="Times New Roman"/>
          <w:sz w:val="28"/>
          <w:szCs w:val="28"/>
        </w:rPr>
        <w:t>которые отвечают</w:t>
      </w:r>
      <w:r w:rsidR="00630423">
        <w:rPr>
          <w:rFonts w:ascii="Times New Roman" w:eastAsiaTheme="minorHAnsi" w:hAnsi="Times New Roman"/>
          <w:sz w:val="28"/>
          <w:szCs w:val="28"/>
        </w:rPr>
        <w:t xml:space="preserve"> совокупности </w:t>
      </w:r>
      <w:r w:rsidR="00665A09">
        <w:rPr>
          <w:rFonts w:ascii="Times New Roman" w:eastAsiaTheme="minorHAnsi" w:hAnsi="Times New Roman"/>
          <w:sz w:val="28"/>
          <w:szCs w:val="28"/>
        </w:rPr>
        <w:t>следующих критериев:</w:t>
      </w:r>
    </w:p>
    <w:p w:rsidR="00665A1A" w:rsidRDefault="00665A09"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3.1. Граждане </w:t>
      </w:r>
      <w:r w:rsidRPr="00665A09">
        <w:rPr>
          <w:rFonts w:ascii="Times New Roman" w:eastAsiaTheme="minorHAnsi" w:hAnsi="Times New Roman"/>
          <w:sz w:val="28"/>
          <w:szCs w:val="28"/>
        </w:rPr>
        <w:t>покинули место постоянного проживания в г</w:t>
      </w:r>
      <w:r w:rsidR="00665A1A">
        <w:rPr>
          <w:rFonts w:ascii="Times New Roman" w:eastAsiaTheme="minorHAnsi" w:hAnsi="Times New Roman"/>
          <w:sz w:val="28"/>
          <w:szCs w:val="28"/>
        </w:rPr>
        <w:t>ороде</w:t>
      </w:r>
      <w:r w:rsidRPr="00665A09">
        <w:rPr>
          <w:rFonts w:ascii="Times New Roman" w:eastAsiaTheme="minorHAnsi" w:hAnsi="Times New Roman"/>
          <w:sz w:val="28"/>
          <w:szCs w:val="28"/>
        </w:rPr>
        <w:t xml:space="preserve"> Херсоне или части Херсонской области </w:t>
      </w:r>
      <w:r w:rsidR="00665A1A">
        <w:rPr>
          <w:rFonts w:ascii="Times New Roman" w:eastAsiaTheme="minorHAnsi" w:hAnsi="Times New Roman"/>
          <w:sz w:val="28"/>
          <w:szCs w:val="28"/>
        </w:rPr>
        <w:t>(в населенных пунктов Херсонской области по перечню, утверждаемому в соответствии с распоряжением Правительства Российской Федерации от 21.10.2022 № 3099-р)</w:t>
      </w:r>
      <w:r w:rsidRPr="00665A09">
        <w:rPr>
          <w:rFonts w:ascii="Times New Roman" w:eastAsiaTheme="minorHAnsi" w:hAnsi="Times New Roman"/>
          <w:sz w:val="28"/>
          <w:szCs w:val="28"/>
        </w:rPr>
        <w:t xml:space="preserve"> и прибыли на </w:t>
      </w:r>
      <w:r w:rsidR="00665A1A">
        <w:rPr>
          <w:rFonts w:ascii="Times New Roman" w:eastAsiaTheme="minorHAnsi" w:hAnsi="Times New Roman"/>
          <w:sz w:val="28"/>
          <w:szCs w:val="28"/>
        </w:rPr>
        <w:t>территорию Кировской области</w:t>
      </w:r>
      <w:r w:rsidRPr="00665A09">
        <w:rPr>
          <w:rFonts w:ascii="Times New Roman" w:eastAsiaTheme="minorHAnsi" w:hAnsi="Times New Roman"/>
          <w:sz w:val="28"/>
          <w:szCs w:val="28"/>
        </w:rPr>
        <w:t xml:space="preserve"> на постоянное место жительства</w:t>
      </w:r>
      <w:r w:rsidR="00665A1A">
        <w:rPr>
          <w:rFonts w:ascii="Times New Roman" w:eastAsiaTheme="minorHAnsi" w:hAnsi="Times New Roman"/>
          <w:sz w:val="28"/>
          <w:szCs w:val="28"/>
        </w:rPr>
        <w:t>.</w:t>
      </w:r>
    </w:p>
    <w:p w:rsidR="00AE17B3" w:rsidRDefault="00665A1A"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3.2. </w:t>
      </w:r>
      <w:r w:rsidR="009A6D7D">
        <w:rPr>
          <w:rFonts w:ascii="Times New Roman" w:eastAsiaTheme="minorHAnsi" w:hAnsi="Times New Roman"/>
          <w:sz w:val="28"/>
          <w:szCs w:val="28"/>
        </w:rPr>
        <w:t>Граждане подали заявление о выдаче государственного жилищного сертификата</w:t>
      </w:r>
      <w:r w:rsidR="00467C02">
        <w:rPr>
          <w:rFonts w:ascii="Times New Roman" w:eastAsiaTheme="minorHAnsi" w:hAnsi="Times New Roman"/>
          <w:sz w:val="28"/>
          <w:szCs w:val="28"/>
        </w:rPr>
        <w:t>»</w:t>
      </w:r>
      <w:r w:rsidR="00C03ECC">
        <w:rPr>
          <w:rFonts w:ascii="Times New Roman" w:eastAsiaTheme="minorHAnsi" w:hAnsi="Times New Roman"/>
          <w:sz w:val="28"/>
          <w:szCs w:val="28"/>
        </w:rPr>
        <w:t>.</w:t>
      </w:r>
    </w:p>
    <w:p w:rsidR="00C81C7D" w:rsidRDefault="00D82C17" w:rsidP="00287B78">
      <w:pPr>
        <w:autoSpaceDE w:val="0"/>
        <w:autoSpaceDN w:val="0"/>
        <w:adjustRightInd w:val="0"/>
        <w:spacing w:after="0" w:line="440" w:lineRule="exact"/>
        <w:ind w:firstLine="709"/>
        <w:jc w:val="both"/>
        <w:rPr>
          <w:rFonts w:ascii="Times New Roman" w:eastAsiaTheme="minorHAnsi" w:hAnsi="Times New Roman"/>
          <w:sz w:val="28"/>
          <w:szCs w:val="28"/>
        </w:rPr>
      </w:pPr>
      <w:r w:rsidRPr="004611C1">
        <w:rPr>
          <w:rFonts w:ascii="Times New Roman" w:eastAsiaTheme="minorHAnsi" w:hAnsi="Times New Roman"/>
          <w:sz w:val="28"/>
          <w:szCs w:val="28"/>
        </w:rPr>
        <w:t>4</w:t>
      </w:r>
      <w:r w:rsidR="00C81C7D">
        <w:rPr>
          <w:rFonts w:ascii="Times New Roman" w:eastAsiaTheme="minorHAnsi" w:hAnsi="Times New Roman"/>
          <w:sz w:val="28"/>
          <w:szCs w:val="28"/>
        </w:rPr>
        <w:t>. </w:t>
      </w:r>
      <w:r w:rsidR="00C81C7D" w:rsidRPr="00C81C7D">
        <w:rPr>
          <w:rFonts w:ascii="Times New Roman" w:eastAsiaTheme="minorHAnsi" w:hAnsi="Times New Roman"/>
          <w:sz w:val="28"/>
          <w:szCs w:val="28"/>
        </w:rPr>
        <w:t xml:space="preserve">Дополнить пунктом </w:t>
      </w:r>
      <w:r w:rsidR="00C81C7D">
        <w:rPr>
          <w:rFonts w:ascii="Times New Roman" w:eastAsiaTheme="minorHAnsi" w:hAnsi="Times New Roman"/>
          <w:sz w:val="28"/>
          <w:szCs w:val="28"/>
        </w:rPr>
        <w:t>3–</w:t>
      </w:r>
      <w:r w:rsidR="00C81C7D" w:rsidRPr="00C81C7D">
        <w:rPr>
          <w:rFonts w:ascii="Times New Roman" w:eastAsiaTheme="minorHAnsi" w:hAnsi="Times New Roman"/>
          <w:sz w:val="28"/>
          <w:szCs w:val="28"/>
        </w:rPr>
        <w:t>1 следующего содержания:</w:t>
      </w:r>
    </w:p>
    <w:p w:rsidR="00C81C7D" w:rsidRDefault="00C81C7D"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«3–1. </w:t>
      </w:r>
      <w:r w:rsidR="00C300EA">
        <w:rPr>
          <w:rFonts w:ascii="Times New Roman" w:eastAsiaTheme="minorHAnsi" w:hAnsi="Times New Roman"/>
          <w:sz w:val="28"/>
          <w:szCs w:val="28"/>
        </w:rPr>
        <w:t xml:space="preserve">Право гражданина на социальную выплату подтверждается государственным жилищным сертификатом (далее – сертификат), выдаваемым в соответствии с настоящими Порядком и условиями, который используется для приобретения одного или нескольких жилых помещений </w:t>
      </w:r>
      <w:r>
        <w:rPr>
          <w:rFonts w:ascii="Times New Roman" w:eastAsiaTheme="minorHAnsi" w:hAnsi="Times New Roman"/>
          <w:sz w:val="28"/>
          <w:szCs w:val="28"/>
        </w:rPr>
        <w:t>на первичном или вторичном рынках жилья</w:t>
      </w:r>
      <w:r w:rsidR="00677382">
        <w:rPr>
          <w:rFonts w:ascii="Times New Roman" w:eastAsiaTheme="minorHAnsi" w:hAnsi="Times New Roman"/>
          <w:sz w:val="28"/>
          <w:szCs w:val="28"/>
        </w:rPr>
        <w:t xml:space="preserve"> на территории Кировской области</w:t>
      </w:r>
      <w:r>
        <w:rPr>
          <w:rFonts w:ascii="Times New Roman" w:eastAsiaTheme="minorHAnsi" w:hAnsi="Times New Roman"/>
          <w:sz w:val="28"/>
          <w:szCs w:val="28"/>
        </w:rPr>
        <w:t xml:space="preserve"> </w:t>
      </w:r>
      <w:r w:rsidR="004611C1">
        <w:rPr>
          <w:rFonts w:ascii="Times New Roman" w:eastAsiaTheme="minorHAnsi" w:hAnsi="Times New Roman"/>
          <w:sz w:val="28"/>
          <w:szCs w:val="28"/>
        </w:rPr>
        <w:br/>
      </w:r>
      <w:r>
        <w:rPr>
          <w:rFonts w:ascii="Times New Roman" w:eastAsiaTheme="minorHAnsi" w:hAnsi="Times New Roman"/>
          <w:sz w:val="28"/>
          <w:szCs w:val="28"/>
        </w:rPr>
        <w:t xml:space="preserve">у физических и (или) юридических лиц (одного или нескольких). Жилое </w:t>
      </w:r>
      <w:r>
        <w:rPr>
          <w:rFonts w:ascii="Times New Roman" w:eastAsiaTheme="minorHAnsi" w:hAnsi="Times New Roman"/>
          <w:sz w:val="28"/>
          <w:szCs w:val="28"/>
        </w:rPr>
        <w:lastRenderedPageBreak/>
        <w:t xml:space="preserve">помещение (жилые помещения) должно </w:t>
      </w:r>
      <w:r w:rsidR="00EB1378">
        <w:rPr>
          <w:rFonts w:ascii="Times New Roman" w:eastAsiaTheme="minorHAnsi" w:hAnsi="Times New Roman"/>
          <w:sz w:val="28"/>
          <w:szCs w:val="28"/>
        </w:rPr>
        <w:t xml:space="preserve">(должны) </w:t>
      </w:r>
      <w:r>
        <w:rPr>
          <w:rFonts w:ascii="Times New Roman" w:eastAsiaTheme="minorHAnsi" w:hAnsi="Times New Roman"/>
          <w:sz w:val="28"/>
          <w:szCs w:val="28"/>
        </w:rPr>
        <w:t xml:space="preserve">отвечать требованиям, установленным </w:t>
      </w:r>
      <w:r w:rsidRPr="00327A27">
        <w:rPr>
          <w:rFonts w:ascii="Times New Roman" w:eastAsiaTheme="minorHAnsi" w:hAnsi="Times New Roman"/>
          <w:sz w:val="28"/>
          <w:szCs w:val="28"/>
        </w:rPr>
        <w:t xml:space="preserve">статьями 15 и </w:t>
      </w:r>
      <w:hyperlink r:id="rId8" w:history="1">
        <w:r w:rsidRPr="00327A27">
          <w:rPr>
            <w:rFonts w:ascii="Times New Roman" w:eastAsiaTheme="minorHAnsi" w:hAnsi="Times New Roman"/>
            <w:sz w:val="28"/>
            <w:szCs w:val="28"/>
          </w:rPr>
          <w:t>16</w:t>
        </w:r>
      </w:hyperlink>
      <w:r>
        <w:rPr>
          <w:rFonts w:ascii="Times New Roman" w:eastAsiaTheme="minorHAnsi" w:hAnsi="Times New Roman"/>
          <w:sz w:val="28"/>
          <w:szCs w:val="28"/>
        </w:rPr>
        <w:t xml:space="preserve"> Жилищного кодекса Российской Федерации, быть благоустроенным </w:t>
      </w:r>
      <w:r w:rsidR="00A506D6">
        <w:rPr>
          <w:rFonts w:ascii="Times New Roman" w:eastAsiaTheme="minorHAnsi" w:hAnsi="Times New Roman"/>
          <w:sz w:val="28"/>
          <w:szCs w:val="28"/>
        </w:rPr>
        <w:t xml:space="preserve">(благоустроенными) </w:t>
      </w:r>
      <w:r>
        <w:rPr>
          <w:rFonts w:ascii="Times New Roman" w:eastAsiaTheme="minorHAnsi" w:hAnsi="Times New Roman"/>
          <w:sz w:val="28"/>
          <w:szCs w:val="28"/>
        </w:rPr>
        <w:t>применительно к условиям населенного пункта, выбранного для постоянного проживания, в том числе в сельской местности (с учетом надворных построек).</w:t>
      </w:r>
    </w:p>
    <w:p w:rsidR="00C81C7D" w:rsidRDefault="00C81C7D" w:rsidP="00287B78">
      <w:pPr>
        <w:autoSpaceDE w:val="0"/>
        <w:autoSpaceDN w:val="0"/>
        <w:adjustRightInd w:val="0"/>
        <w:spacing w:after="0" w:line="440" w:lineRule="exact"/>
        <w:ind w:firstLine="709"/>
        <w:jc w:val="both"/>
        <w:rPr>
          <w:rFonts w:ascii="Times New Roman" w:eastAsiaTheme="minorHAnsi" w:hAnsi="Times New Roman"/>
          <w:sz w:val="28"/>
          <w:szCs w:val="28"/>
        </w:rPr>
      </w:pPr>
      <w:r w:rsidRPr="00796F41">
        <w:rPr>
          <w:rFonts w:ascii="Times New Roman" w:eastAsiaTheme="minorHAnsi" w:hAnsi="Times New Roman"/>
          <w:sz w:val="28"/>
          <w:szCs w:val="28"/>
        </w:rPr>
        <w:t xml:space="preserve">Общая площадь приобретаемого жилого помещения должна быть </w:t>
      </w:r>
      <w:r w:rsidRPr="00796F41">
        <w:rPr>
          <w:rFonts w:ascii="Times New Roman" w:eastAsiaTheme="minorHAnsi" w:hAnsi="Times New Roman"/>
          <w:sz w:val="28"/>
          <w:szCs w:val="28"/>
        </w:rPr>
        <w:br/>
        <w:t xml:space="preserve">не менее учетной нормы площади жилого помещения, установленной </w:t>
      </w:r>
      <w:r w:rsidRPr="00796F41">
        <w:rPr>
          <w:rFonts w:ascii="Times New Roman" w:eastAsiaTheme="minorHAnsi" w:hAnsi="Times New Roman"/>
          <w:sz w:val="28"/>
          <w:szCs w:val="28"/>
        </w:rPr>
        <w:br/>
        <w:t>в соответствии с частью 5 статьи 50 Жилищного кодекса Российской Федерации.</w:t>
      </w:r>
    </w:p>
    <w:p w:rsidR="00C81C7D" w:rsidRDefault="00C81C7D"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В случае использования социальных выплат, причитающихся нескольким гражданам на основании одного или нескольких сертификатов, жилое помещение должно приобретаться в долевую собственность указанных граждан, при этом размер долей в праве общей долевой собственности на такое жилое помещение должен быть пропорционален размеру части покупной цены, уплачиваемой каждым из лиц, приобретающих жилое помещение за счет средств социальных выплат </w:t>
      </w:r>
      <w:r>
        <w:rPr>
          <w:rFonts w:ascii="Times New Roman" w:eastAsiaTheme="minorHAnsi" w:hAnsi="Times New Roman"/>
          <w:sz w:val="28"/>
          <w:szCs w:val="28"/>
        </w:rPr>
        <w:br/>
        <w:t>и (или) иных источников.</w:t>
      </w:r>
    </w:p>
    <w:p w:rsidR="00944545" w:rsidRDefault="00C81C7D"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В случае приобретения нескольких жилых помещений (долей в праве общей долевой собственности на жилое помещение) на основании нескольких договоров купли-продажи с использованием средств социальной выплаты по одному сертификату социальная выплата направляется на оплату по указанным договорам одновременно</w:t>
      </w:r>
      <w:r w:rsidR="00944545">
        <w:rPr>
          <w:rFonts w:ascii="Times New Roman" w:eastAsiaTheme="minorHAnsi" w:hAnsi="Times New Roman"/>
          <w:sz w:val="28"/>
          <w:szCs w:val="28"/>
        </w:rPr>
        <w:t>.</w:t>
      </w:r>
    </w:p>
    <w:p w:rsidR="00C81C7D" w:rsidRDefault="00944545"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Остаток средств социальной выплаты, оставшийся неиспользованным после осуществления оплаты по </w:t>
      </w:r>
      <w:r w:rsidR="00F75390">
        <w:rPr>
          <w:rFonts w:ascii="Times New Roman" w:eastAsiaTheme="minorHAnsi" w:hAnsi="Times New Roman"/>
          <w:sz w:val="28"/>
          <w:szCs w:val="28"/>
        </w:rPr>
        <w:t>представленному (</w:t>
      </w:r>
      <w:r>
        <w:rPr>
          <w:rFonts w:ascii="Times New Roman" w:eastAsiaTheme="minorHAnsi" w:hAnsi="Times New Roman"/>
          <w:sz w:val="28"/>
          <w:szCs w:val="28"/>
        </w:rPr>
        <w:t>представленным</w:t>
      </w:r>
      <w:r w:rsidR="00F75390">
        <w:rPr>
          <w:rFonts w:ascii="Times New Roman" w:eastAsiaTheme="minorHAnsi" w:hAnsi="Times New Roman"/>
          <w:sz w:val="28"/>
          <w:szCs w:val="28"/>
        </w:rPr>
        <w:t>)</w:t>
      </w:r>
      <w:r>
        <w:rPr>
          <w:rFonts w:ascii="Times New Roman" w:eastAsiaTheme="minorHAnsi" w:hAnsi="Times New Roman"/>
          <w:sz w:val="28"/>
          <w:szCs w:val="28"/>
        </w:rPr>
        <w:t xml:space="preserve"> гражданином </w:t>
      </w:r>
      <w:r w:rsidR="008D005B">
        <w:rPr>
          <w:rFonts w:ascii="Times New Roman" w:eastAsiaTheme="minorHAnsi" w:hAnsi="Times New Roman"/>
          <w:sz w:val="28"/>
          <w:szCs w:val="28"/>
        </w:rPr>
        <w:t>договору (</w:t>
      </w:r>
      <w:r>
        <w:rPr>
          <w:rFonts w:ascii="Times New Roman" w:eastAsiaTheme="minorHAnsi" w:hAnsi="Times New Roman"/>
          <w:sz w:val="28"/>
          <w:szCs w:val="28"/>
        </w:rPr>
        <w:t>договорам</w:t>
      </w:r>
      <w:r w:rsidR="008D005B">
        <w:rPr>
          <w:rFonts w:ascii="Times New Roman" w:eastAsiaTheme="minorHAnsi" w:hAnsi="Times New Roman"/>
          <w:sz w:val="28"/>
          <w:szCs w:val="28"/>
        </w:rPr>
        <w:t>)</w:t>
      </w:r>
      <w:r>
        <w:rPr>
          <w:rFonts w:ascii="Times New Roman" w:eastAsiaTheme="minorHAnsi" w:hAnsi="Times New Roman"/>
          <w:sz w:val="28"/>
          <w:szCs w:val="28"/>
        </w:rPr>
        <w:t xml:space="preserve"> купли-продажи </w:t>
      </w:r>
      <w:r w:rsidR="008D005B">
        <w:rPr>
          <w:rFonts w:ascii="Times New Roman" w:eastAsiaTheme="minorHAnsi" w:hAnsi="Times New Roman"/>
          <w:sz w:val="28"/>
          <w:szCs w:val="28"/>
        </w:rPr>
        <w:t>жилого помещения (</w:t>
      </w:r>
      <w:r>
        <w:rPr>
          <w:rFonts w:ascii="Times New Roman" w:eastAsiaTheme="minorHAnsi" w:hAnsi="Times New Roman"/>
          <w:sz w:val="28"/>
          <w:szCs w:val="28"/>
        </w:rPr>
        <w:t>жилых помещений</w:t>
      </w:r>
      <w:r w:rsidR="008D005B">
        <w:rPr>
          <w:rFonts w:ascii="Times New Roman" w:eastAsiaTheme="minorHAnsi" w:hAnsi="Times New Roman"/>
          <w:sz w:val="28"/>
          <w:szCs w:val="28"/>
        </w:rPr>
        <w:t>)</w:t>
      </w:r>
      <w:r>
        <w:rPr>
          <w:rFonts w:ascii="Times New Roman" w:eastAsiaTheme="minorHAnsi" w:hAnsi="Times New Roman"/>
          <w:sz w:val="28"/>
          <w:szCs w:val="28"/>
        </w:rPr>
        <w:t>, погашается</w:t>
      </w:r>
      <w:r w:rsidR="00E9706A">
        <w:rPr>
          <w:rFonts w:ascii="Times New Roman" w:eastAsiaTheme="minorHAnsi" w:hAnsi="Times New Roman"/>
          <w:sz w:val="28"/>
          <w:szCs w:val="28"/>
        </w:rPr>
        <w:t>».</w:t>
      </w:r>
    </w:p>
    <w:p w:rsidR="00F95818" w:rsidRDefault="00D82C17" w:rsidP="00287B78">
      <w:pPr>
        <w:autoSpaceDE w:val="0"/>
        <w:autoSpaceDN w:val="0"/>
        <w:adjustRightInd w:val="0"/>
        <w:spacing w:after="0" w:line="440" w:lineRule="exact"/>
        <w:ind w:firstLine="709"/>
        <w:jc w:val="both"/>
        <w:rPr>
          <w:rFonts w:ascii="Times New Roman" w:eastAsiaTheme="minorHAnsi" w:hAnsi="Times New Roman"/>
          <w:sz w:val="28"/>
          <w:szCs w:val="28"/>
        </w:rPr>
      </w:pPr>
      <w:r w:rsidRPr="00D82C17">
        <w:rPr>
          <w:rFonts w:ascii="Times New Roman" w:eastAsiaTheme="minorHAnsi" w:hAnsi="Times New Roman"/>
          <w:sz w:val="28"/>
          <w:szCs w:val="28"/>
        </w:rPr>
        <w:t>5</w:t>
      </w:r>
      <w:r w:rsidR="00867BB1">
        <w:rPr>
          <w:rFonts w:ascii="Times New Roman" w:eastAsiaTheme="minorHAnsi" w:hAnsi="Times New Roman"/>
          <w:sz w:val="28"/>
          <w:szCs w:val="28"/>
        </w:rPr>
        <w:t>.</w:t>
      </w:r>
      <w:r w:rsidR="00F7477D">
        <w:rPr>
          <w:rFonts w:ascii="Times New Roman" w:eastAsiaTheme="minorHAnsi" w:hAnsi="Times New Roman"/>
          <w:sz w:val="28"/>
          <w:szCs w:val="28"/>
        </w:rPr>
        <w:t> </w:t>
      </w:r>
      <w:r w:rsidR="00F95818">
        <w:rPr>
          <w:rFonts w:ascii="Times New Roman" w:eastAsiaTheme="minorHAnsi" w:hAnsi="Times New Roman"/>
          <w:sz w:val="28"/>
          <w:szCs w:val="28"/>
        </w:rPr>
        <w:t>Пункты 4 и 5 изложить в следующей редакции:</w:t>
      </w:r>
    </w:p>
    <w:p w:rsidR="00F95818" w:rsidRDefault="00F95818"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Pr="00F95818">
        <w:rPr>
          <w:rFonts w:ascii="Times New Roman" w:eastAsiaTheme="minorHAnsi" w:hAnsi="Times New Roman"/>
          <w:sz w:val="28"/>
          <w:szCs w:val="28"/>
        </w:rPr>
        <w:t>4. Решение о выдаче сертификата принимается</w:t>
      </w:r>
      <w:r>
        <w:rPr>
          <w:rFonts w:ascii="Times New Roman" w:eastAsiaTheme="minorHAnsi" w:hAnsi="Times New Roman"/>
          <w:sz w:val="28"/>
          <w:szCs w:val="28"/>
        </w:rPr>
        <w:t>, социальная выплата предоставляется</w:t>
      </w:r>
      <w:r w:rsidRPr="00F95818">
        <w:rPr>
          <w:rFonts w:ascii="Times New Roman" w:eastAsiaTheme="minorHAnsi" w:hAnsi="Times New Roman"/>
          <w:sz w:val="28"/>
          <w:szCs w:val="28"/>
        </w:rPr>
        <w:t xml:space="preserve"> министерством строительства</w:t>
      </w:r>
      <w:r>
        <w:rPr>
          <w:rFonts w:ascii="Times New Roman" w:eastAsiaTheme="minorHAnsi" w:hAnsi="Times New Roman"/>
          <w:sz w:val="28"/>
          <w:szCs w:val="28"/>
        </w:rPr>
        <w:t xml:space="preserve"> Кировской области</w:t>
      </w:r>
      <w:r w:rsidRPr="00F95818">
        <w:rPr>
          <w:rFonts w:ascii="Times New Roman" w:eastAsiaTheme="minorHAnsi" w:hAnsi="Times New Roman"/>
          <w:sz w:val="28"/>
          <w:szCs w:val="28"/>
        </w:rPr>
        <w:t xml:space="preserve"> (далее </w:t>
      </w:r>
      <w:r w:rsidR="00FF4D9B">
        <w:rPr>
          <w:rFonts w:ascii="Times New Roman" w:eastAsiaTheme="minorHAnsi" w:hAnsi="Times New Roman"/>
          <w:sz w:val="28"/>
          <w:szCs w:val="28"/>
        </w:rPr>
        <w:t>–</w:t>
      </w:r>
      <w:r w:rsidRPr="00F95818">
        <w:rPr>
          <w:rFonts w:ascii="Times New Roman" w:eastAsiaTheme="minorHAnsi" w:hAnsi="Times New Roman"/>
          <w:sz w:val="28"/>
          <w:szCs w:val="28"/>
        </w:rPr>
        <w:t xml:space="preserve"> министерство).</w:t>
      </w:r>
    </w:p>
    <w:p w:rsidR="00F95818" w:rsidRPr="00F95818" w:rsidRDefault="00FF4D9B"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5. </w:t>
      </w:r>
      <w:r w:rsidR="00F95818" w:rsidRPr="00F95818">
        <w:rPr>
          <w:rFonts w:ascii="Times New Roman" w:eastAsiaTheme="minorHAnsi" w:hAnsi="Times New Roman"/>
          <w:sz w:val="28"/>
          <w:szCs w:val="28"/>
        </w:rPr>
        <w:t>Сертификат выдается в бумажном виде.</w:t>
      </w:r>
    </w:p>
    <w:p w:rsidR="00F95818" w:rsidRPr="00F95818" w:rsidRDefault="00F95818" w:rsidP="00287B78">
      <w:pPr>
        <w:autoSpaceDE w:val="0"/>
        <w:autoSpaceDN w:val="0"/>
        <w:adjustRightInd w:val="0"/>
        <w:spacing w:after="0" w:line="440" w:lineRule="exact"/>
        <w:ind w:firstLine="709"/>
        <w:jc w:val="both"/>
        <w:rPr>
          <w:rFonts w:ascii="Times New Roman" w:eastAsiaTheme="minorHAnsi" w:hAnsi="Times New Roman"/>
          <w:sz w:val="28"/>
          <w:szCs w:val="28"/>
        </w:rPr>
      </w:pPr>
      <w:r w:rsidRPr="00F95818">
        <w:rPr>
          <w:rFonts w:ascii="Times New Roman" w:eastAsiaTheme="minorHAnsi" w:hAnsi="Times New Roman"/>
          <w:sz w:val="28"/>
          <w:szCs w:val="28"/>
        </w:rPr>
        <w:lastRenderedPageBreak/>
        <w:t xml:space="preserve">Граждане обращаются за получением сертификата в многофункциональные центры предоставления государственных и муниципальных услуг, являющиеся структурными подразделениями Кировского областного государственного автономного учреждения </w:t>
      </w:r>
      <w:r w:rsidR="00FF4D9B">
        <w:rPr>
          <w:rFonts w:ascii="Times New Roman" w:eastAsiaTheme="minorHAnsi" w:hAnsi="Times New Roman"/>
          <w:sz w:val="28"/>
          <w:szCs w:val="28"/>
        </w:rPr>
        <w:t>«</w:t>
      </w:r>
      <w:r w:rsidRPr="00F95818">
        <w:rPr>
          <w:rFonts w:ascii="Times New Roman" w:eastAsiaTheme="minorHAnsi" w:hAnsi="Times New Roman"/>
          <w:sz w:val="28"/>
          <w:szCs w:val="28"/>
        </w:rPr>
        <w:t>Многофункциональный центр предоставления государственных и муниципальных услуг</w:t>
      </w:r>
      <w:r w:rsidR="00FF4D9B">
        <w:rPr>
          <w:rFonts w:ascii="Times New Roman" w:eastAsiaTheme="minorHAnsi" w:hAnsi="Times New Roman"/>
          <w:sz w:val="28"/>
          <w:szCs w:val="28"/>
        </w:rPr>
        <w:t>»</w:t>
      </w:r>
      <w:r w:rsidRPr="00F95818">
        <w:rPr>
          <w:rFonts w:ascii="Times New Roman" w:eastAsiaTheme="minorHAnsi" w:hAnsi="Times New Roman"/>
          <w:sz w:val="28"/>
          <w:szCs w:val="28"/>
        </w:rPr>
        <w:t xml:space="preserve"> (далее </w:t>
      </w:r>
      <w:r w:rsidR="00FF4D9B">
        <w:rPr>
          <w:rFonts w:ascii="Times New Roman" w:eastAsiaTheme="minorHAnsi" w:hAnsi="Times New Roman"/>
          <w:sz w:val="28"/>
          <w:szCs w:val="28"/>
        </w:rPr>
        <w:t>–</w:t>
      </w:r>
      <w:r w:rsidRPr="00F95818">
        <w:rPr>
          <w:rFonts w:ascii="Times New Roman" w:eastAsiaTheme="minorHAnsi" w:hAnsi="Times New Roman"/>
          <w:sz w:val="28"/>
          <w:szCs w:val="28"/>
        </w:rPr>
        <w:t xml:space="preserve"> МФЦ) по экстерриториальному принципу в пределах Кировской области.</w:t>
      </w:r>
    </w:p>
    <w:p w:rsidR="00F95818" w:rsidRPr="00F95818" w:rsidRDefault="00F95818" w:rsidP="00287B78">
      <w:pPr>
        <w:autoSpaceDE w:val="0"/>
        <w:autoSpaceDN w:val="0"/>
        <w:adjustRightInd w:val="0"/>
        <w:spacing w:after="0" w:line="440" w:lineRule="exact"/>
        <w:ind w:firstLine="709"/>
        <w:jc w:val="both"/>
        <w:rPr>
          <w:rFonts w:ascii="Times New Roman" w:eastAsiaTheme="minorHAnsi" w:hAnsi="Times New Roman"/>
          <w:sz w:val="28"/>
          <w:szCs w:val="28"/>
        </w:rPr>
      </w:pPr>
      <w:r w:rsidRPr="00F95818">
        <w:rPr>
          <w:rFonts w:ascii="Times New Roman" w:eastAsiaTheme="minorHAnsi" w:hAnsi="Times New Roman"/>
          <w:sz w:val="28"/>
          <w:szCs w:val="28"/>
        </w:rPr>
        <w:t xml:space="preserve">Сертификат выдается на основании обращения гражданина или представителя (законного представителя) гражданина (далее </w:t>
      </w:r>
      <w:r w:rsidR="00FF4D9B">
        <w:rPr>
          <w:rFonts w:ascii="Times New Roman" w:eastAsiaTheme="minorHAnsi" w:hAnsi="Times New Roman"/>
          <w:sz w:val="28"/>
          <w:szCs w:val="28"/>
        </w:rPr>
        <w:t>–</w:t>
      </w:r>
      <w:r w:rsidRPr="00F95818">
        <w:rPr>
          <w:rFonts w:ascii="Times New Roman" w:eastAsiaTheme="minorHAnsi" w:hAnsi="Times New Roman"/>
          <w:sz w:val="28"/>
          <w:szCs w:val="28"/>
        </w:rPr>
        <w:t xml:space="preserve"> заявитель).</w:t>
      </w:r>
    </w:p>
    <w:p w:rsidR="00FF4D9B" w:rsidRDefault="00F95818" w:rsidP="00287B78">
      <w:pPr>
        <w:autoSpaceDE w:val="0"/>
        <w:autoSpaceDN w:val="0"/>
        <w:adjustRightInd w:val="0"/>
        <w:spacing w:after="0" w:line="440" w:lineRule="exact"/>
        <w:ind w:firstLine="709"/>
        <w:jc w:val="both"/>
        <w:rPr>
          <w:rFonts w:ascii="Times New Roman" w:eastAsiaTheme="minorHAnsi" w:hAnsi="Times New Roman"/>
          <w:sz w:val="28"/>
          <w:szCs w:val="28"/>
        </w:rPr>
      </w:pPr>
      <w:r w:rsidRPr="00F95818">
        <w:rPr>
          <w:rFonts w:ascii="Times New Roman" w:eastAsiaTheme="minorHAnsi" w:hAnsi="Times New Roman"/>
          <w:sz w:val="28"/>
          <w:szCs w:val="28"/>
        </w:rPr>
        <w:t>Документы, необходимые в соответствии с настоящими Порядком и условиями для принятия решения о выдаче сертификата, представляются заявителем лично в МФЦ</w:t>
      </w:r>
      <w:r w:rsidR="00FF4D9B">
        <w:rPr>
          <w:rFonts w:ascii="Times New Roman" w:eastAsiaTheme="minorHAnsi" w:hAnsi="Times New Roman"/>
          <w:sz w:val="28"/>
          <w:szCs w:val="28"/>
        </w:rPr>
        <w:t>.</w:t>
      </w:r>
    </w:p>
    <w:p w:rsidR="00F95818" w:rsidRDefault="00D91435"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Аннулирование ранее выданного сертификата и выдача нового сертификата осуществляются в случаях и порядке, предусмотренн</w:t>
      </w:r>
      <w:r w:rsidR="00214A96">
        <w:rPr>
          <w:rFonts w:ascii="Times New Roman" w:eastAsiaTheme="minorHAnsi" w:hAnsi="Times New Roman"/>
          <w:sz w:val="28"/>
          <w:szCs w:val="28"/>
        </w:rPr>
        <w:t>ых</w:t>
      </w:r>
      <w:r>
        <w:rPr>
          <w:rFonts w:ascii="Times New Roman" w:eastAsiaTheme="minorHAnsi" w:hAnsi="Times New Roman"/>
          <w:sz w:val="28"/>
          <w:szCs w:val="28"/>
        </w:rPr>
        <w:t xml:space="preserve"> пункт</w:t>
      </w:r>
      <w:r w:rsidR="00CA49BD">
        <w:rPr>
          <w:rFonts w:ascii="Times New Roman" w:eastAsiaTheme="minorHAnsi" w:hAnsi="Times New Roman"/>
          <w:sz w:val="28"/>
          <w:szCs w:val="28"/>
        </w:rPr>
        <w:t>ом</w:t>
      </w:r>
      <w:r>
        <w:rPr>
          <w:rFonts w:ascii="Times New Roman" w:eastAsiaTheme="minorHAnsi" w:hAnsi="Times New Roman"/>
          <w:sz w:val="28"/>
          <w:szCs w:val="28"/>
        </w:rPr>
        <w:t xml:space="preserve"> </w:t>
      </w:r>
      <w:r w:rsidR="00CA49BD">
        <w:rPr>
          <w:rFonts w:ascii="Times New Roman" w:eastAsiaTheme="minorHAnsi" w:hAnsi="Times New Roman"/>
          <w:sz w:val="28"/>
          <w:szCs w:val="28"/>
        </w:rPr>
        <w:t>17</w:t>
      </w:r>
      <w:r>
        <w:rPr>
          <w:rFonts w:ascii="Times New Roman" w:eastAsiaTheme="minorHAnsi" w:hAnsi="Times New Roman"/>
          <w:sz w:val="28"/>
          <w:szCs w:val="28"/>
        </w:rPr>
        <w:t xml:space="preserve"> настоящих Порядка и условий».</w:t>
      </w:r>
    </w:p>
    <w:p w:rsidR="00D20914" w:rsidRDefault="00C45C74"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6</w:t>
      </w:r>
      <w:r w:rsidR="00E32147">
        <w:rPr>
          <w:rFonts w:ascii="Times New Roman" w:eastAsiaTheme="minorHAnsi" w:hAnsi="Times New Roman"/>
          <w:sz w:val="28"/>
          <w:szCs w:val="28"/>
        </w:rPr>
        <w:t xml:space="preserve">. В </w:t>
      </w:r>
      <w:r w:rsidR="00D20914">
        <w:rPr>
          <w:rFonts w:ascii="Times New Roman" w:eastAsiaTheme="minorHAnsi" w:hAnsi="Times New Roman"/>
          <w:sz w:val="28"/>
          <w:szCs w:val="28"/>
        </w:rPr>
        <w:t>пункте 6:</w:t>
      </w:r>
    </w:p>
    <w:p w:rsidR="00E7624D" w:rsidRDefault="00C45C74"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6</w:t>
      </w:r>
      <w:r w:rsidR="00D20914">
        <w:rPr>
          <w:rFonts w:ascii="Times New Roman" w:eastAsiaTheme="minorHAnsi" w:hAnsi="Times New Roman"/>
          <w:sz w:val="28"/>
          <w:szCs w:val="28"/>
        </w:rPr>
        <w:t xml:space="preserve">.1. </w:t>
      </w:r>
      <w:r w:rsidR="00E7624D">
        <w:rPr>
          <w:rFonts w:ascii="Times New Roman" w:eastAsiaTheme="minorHAnsi" w:hAnsi="Times New Roman"/>
          <w:sz w:val="28"/>
          <w:szCs w:val="28"/>
        </w:rPr>
        <w:t>Подпункт 6.1 изложить в следующей редакции:</w:t>
      </w:r>
    </w:p>
    <w:p w:rsidR="00E7624D" w:rsidRPr="00E7624D" w:rsidRDefault="00E7624D"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«6.1. </w:t>
      </w:r>
      <w:r w:rsidRPr="00E7624D">
        <w:rPr>
          <w:rFonts w:ascii="Times New Roman" w:eastAsiaTheme="minorHAnsi" w:hAnsi="Times New Roman"/>
          <w:sz w:val="28"/>
          <w:szCs w:val="28"/>
        </w:rPr>
        <w:t xml:space="preserve">Заявление о выдаче государственного жилищного сертификата (далее </w:t>
      </w:r>
      <w:r>
        <w:rPr>
          <w:rFonts w:ascii="Times New Roman" w:eastAsiaTheme="minorHAnsi" w:hAnsi="Times New Roman"/>
          <w:sz w:val="28"/>
          <w:szCs w:val="28"/>
        </w:rPr>
        <w:t>–</w:t>
      </w:r>
      <w:r w:rsidRPr="00E7624D">
        <w:rPr>
          <w:rFonts w:ascii="Times New Roman" w:eastAsiaTheme="minorHAnsi" w:hAnsi="Times New Roman"/>
          <w:sz w:val="28"/>
          <w:szCs w:val="28"/>
        </w:rPr>
        <w:t xml:space="preserve"> заявление)</w:t>
      </w:r>
      <w:r>
        <w:rPr>
          <w:rFonts w:ascii="Times New Roman" w:eastAsiaTheme="minorHAnsi" w:hAnsi="Times New Roman"/>
          <w:sz w:val="28"/>
          <w:szCs w:val="28"/>
        </w:rPr>
        <w:t xml:space="preserve"> </w:t>
      </w:r>
      <w:r w:rsidRPr="00E7624D">
        <w:rPr>
          <w:rFonts w:ascii="Times New Roman" w:eastAsiaTheme="minorHAnsi" w:hAnsi="Times New Roman"/>
          <w:sz w:val="28"/>
          <w:szCs w:val="28"/>
        </w:rPr>
        <w:t>по форме, утвержденной министерством.</w:t>
      </w:r>
    </w:p>
    <w:p w:rsidR="00E7624D" w:rsidRPr="00E7624D" w:rsidRDefault="00E7624D" w:rsidP="00287B78">
      <w:pPr>
        <w:autoSpaceDE w:val="0"/>
        <w:autoSpaceDN w:val="0"/>
        <w:adjustRightInd w:val="0"/>
        <w:spacing w:after="0" w:line="440" w:lineRule="exact"/>
        <w:ind w:firstLine="709"/>
        <w:jc w:val="both"/>
        <w:rPr>
          <w:rFonts w:ascii="Times New Roman" w:eastAsiaTheme="minorHAnsi" w:hAnsi="Times New Roman"/>
          <w:sz w:val="28"/>
          <w:szCs w:val="28"/>
        </w:rPr>
      </w:pPr>
      <w:r w:rsidRPr="00E7624D">
        <w:rPr>
          <w:rFonts w:ascii="Times New Roman" w:eastAsiaTheme="minorHAnsi" w:hAnsi="Times New Roman"/>
          <w:sz w:val="28"/>
          <w:szCs w:val="28"/>
        </w:rPr>
        <w:t>В заявлении должны быть указаны члены семьи гражданина (при их наличии)</w:t>
      </w:r>
      <w:r>
        <w:rPr>
          <w:rFonts w:ascii="Times New Roman" w:eastAsiaTheme="minorHAnsi" w:hAnsi="Times New Roman"/>
          <w:sz w:val="28"/>
          <w:szCs w:val="28"/>
        </w:rPr>
        <w:t>»</w:t>
      </w:r>
      <w:r w:rsidRPr="00E7624D">
        <w:rPr>
          <w:rFonts w:ascii="Times New Roman" w:eastAsiaTheme="minorHAnsi" w:hAnsi="Times New Roman"/>
          <w:sz w:val="28"/>
          <w:szCs w:val="28"/>
        </w:rPr>
        <w:t>.</w:t>
      </w:r>
    </w:p>
    <w:p w:rsidR="00E32147" w:rsidRDefault="00C45C74"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6</w:t>
      </w:r>
      <w:r w:rsidR="00A55319">
        <w:rPr>
          <w:rFonts w:ascii="Times New Roman" w:eastAsiaTheme="minorHAnsi" w:hAnsi="Times New Roman"/>
          <w:sz w:val="28"/>
          <w:szCs w:val="28"/>
        </w:rPr>
        <w:t xml:space="preserve">.2. В </w:t>
      </w:r>
      <w:r w:rsidR="00E32147">
        <w:rPr>
          <w:rFonts w:ascii="Times New Roman" w:eastAsiaTheme="minorHAnsi" w:hAnsi="Times New Roman"/>
          <w:sz w:val="28"/>
          <w:szCs w:val="28"/>
        </w:rPr>
        <w:t>подпункте 6.2:</w:t>
      </w:r>
    </w:p>
    <w:p w:rsidR="00C27349" w:rsidRDefault="00C45C74" w:rsidP="00287B78">
      <w:pPr>
        <w:pStyle w:val="ConsPlusNormal"/>
        <w:spacing w:line="440" w:lineRule="exact"/>
        <w:ind w:firstLine="709"/>
        <w:jc w:val="both"/>
        <w:rPr>
          <w:rFonts w:ascii="Times New Roman" w:hAnsi="Times New Roman"/>
          <w:sz w:val="28"/>
          <w:szCs w:val="28"/>
        </w:rPr>
      </w:pPr>
      <w:r>
        <w:rPr>
          <w:rFonts w:ascii="Times New Roman" w:eastAsiaTheme="minorHAnsi" w:hAnsi="Times New Roman"/>
          <w:sz w:val="28"/>
          <w:szCs w:val="28"/>
        </w:rPr>
        <w:t>6</w:t>
      </w:r>
      <w:r w:rsidR="008A5913">
        <w:rPr>
          <w:rFonts w:ascii="Times New Roman" w:eastAsiaTheme="minorHAnsi" w:hAnsi="Times New Roman"/>
          <w:sz w:val="28"/>
          <w:szCs w:val="28"/>
        </w:rPr>
        <w:t>.2.1</w:t>
      </w:r>
      <w:r w:rsidR="00E32147">
        <w:rPr>
          <w:rFonts w:ascii="Times New Roman" w:eastAsiaTheme="minorHAnsi" w:hAnsi="Times New Roman"/>
          <w:sz w:val="28"/>
          <w:szCs w:val="28"/>
        </w:rPr>
        <w:t>. </w:t>
      </w:r>
      <w:r w:rsidR="00C27349">
        <w:rPr>
          <w:rFonts w:ascii="Times New Roman" w:hAnsi="Times New Roman"/>
          <w:sz w:val="28"/>
          <w:szCs w:val="28"/>
        </w:rPr>
        <w:t xml:space="preserve">Подпункты 6.2.1 и 6.2.2 изложить в следующей редакции: </w:t>
      </w:r>
    </w:p>
    <w:p w:rsidR="00C27349" w:rsidRDefault="00C27349" w:rsidP="00287B78">
      <w:pPr>
        <w:pStyle w:val="ConsPlusNormal"/>
        <w:spacing w:line="440" w:lineRule="exact"/>
        <w:ind w:firstLine="709"/>
        <w:jc w:val="both"/>
        <w:rPr>
          <w:rFonts w:ascii="Times New Roman" w:hAnsi="Times New Roman"/>
          <w:sz w:val="28"/>
          <w:szCs w:val="28"/>
        </w:rPr>
      </w:pPr>
      <w:r>
        <w:rPr>
          <w:rFonts w:ascii="Times New Roman" w:hAnsi="Times New Roman"/>
          <w:sz w:val="28"/>
          <w:szCs w:val="28"/>
        </w:rPr>
        <w:t>«6.2.1. Документы (в том числе срок действия которых истек), удостоверяющие личность гражданина, членов его семьи (паспорт гражданина Российской Федерации, паспорт гражданина СССР образца 1974</w:t>
      </w:r>
      <w:r w:rsidR="00214A96">
        <w:rPr>
          <w:rFonts w:ascii="Times New Roman" w:hAnsi="Times New Roman"/>
          <w:sz w:val="28"/>
          <w:szCs w:val="28"/>
        </w:rPr>
        <w:t> </w:t>
      </w:r>
      <w:r>
        <w:rPr>
          <w:rFonts w:ascii="Times New Roman" w:hAnsi="Times New Roman"/>
          <w:sz w:val="28"/>
          <w:szCs w:val="28"/>
        </w:rPr>
        <w:t xml:space="preserve">года (для лиц, не имеющих других документов, удостоверяющих личность), вид на жительство лица без гражданства на Украине, временное удостоверение личности лица без гражданства в Российской Федерации, свидетельство о предоставлении временного убежища на территории Российской Федерации, выданное лицу, не имеющему других документов, удостоверяющих гражданство и личность гражданина Украины, или иные </w:t>
      </w:r>
      <w:r>
        <w:rPr>
          <w:rFonts w:ascii="Times New Roman" w:hAnsi="Times New Roman"/>
          <w:sz w:val="28"/>
          <w:szCs w:val="28"/>
        </w:rPr>
        <w:lastRenderedPageBreak/>
        <w:t>документы (в том числе срок действия которых истек), удостоверяющие личность, в том числе выданные органами публичной власти Херсонской области, органами государственной власти Украины, органами местного самоуправления Украины и (или) удостоверенные нотариусами Украины, подтверждающие гражданское состояние).</w:t>
      </w:r>
    </w:p>
    <w:p w:rsidR="00C27349" w:rsidRDefault="00C27349" w:rsidP="00287B78">
      <w:pPr>
        <w:pStyle w:val="ConsPlusNormal"/>
        <w:spacing w:line="440" w:lineRule="exact"/>
        <w:ind w:firstLine="709"/>
        <w:jc w:val="both"/>
        <w:rPr>
          <w:rFonts w:ascii="Times New Roman" w:hAnsi="Times New Roman"/>
          <w:sz w:val="28"/>
          <w:szCs w:val="28"/>
        </w:rPr>
      </w:pPr>
      <w:r>
        <w:rPr>
          <w:rFonts w:ascii="Times New Roman" w:hAnsi="Times New Roman"/>
          <w:sz w:val="28"/>
          <w:szCs w:val="28"/>
        </w:rPr>
        <w:t xml:space="preserve">6.2.2. Документ, удостоверяющий факт регистрации по месту жительства в городе Херсоне или части Херсонской области гражданина и членов его семьи в любой период до 13.10.2022, в том числе выданный компетентным органом Украины не позднее 13.10.2022 либо компетентным органом Херсонской области, а именно: </w:t>
      </w:r>
    </w:p>
    <w:p w:rsidR="00C27349" w:rsidRDefault="00C27349" w:rsidP="00287B78">
      <w:pPr>
        <w:pStyle w:val="ConsPlusNormal"/>
        <w:spacing w:line="440" w:lineRule="exact"/>
        <w:ind w:firstLine="709"/>
        <w:jc w:val="both"/>
        <w:rPr>
          <w:rFonts w:ascii="Times New Roman" w:hAnsi="Times New Roman"/>
          <w:sz w:val="28"/>
          <w:szCs w:val="28"/>
        </w:rPr>
      </w:pPr>
      <w:r>
        <w:rPr>
          <w:rFonts w:ascii="Times New Roman" w:hAnsi="Times New Roman"/>
          <w:sz w:val="28"/>
          <w:szCs w:val="28"/>
        </w:rPr>
        <w:t>документ, предусмотренный подпунктом 6.2.1 настоящих Порядка и условий, содержащий отметку о регистрации по месту жительства;</w:t>
      </w:r>
    </w:p>
    <w:p w:rsidR="00C27349" w:rsidRDefault="00C27349" w:rsidP="00287B78">
      <w:pPr>
        <w:pStyle w:val="ConsPlusNormal"/>
        <w:spacing w:line="440" w:lineRule="exact"/>
        <w:ind w:firstLine="709"/>
        <w:jc w:val="both"/>
        <w:rPr>
          <w:rFonts w:ascii="Times New Roman" w:hAnsi="Times New Roman"/>
          <w:sz w:val="28"/>
          <w:szCs w:val="28"/>
        </w:rPr>
      </w:pPr>
      <w:r>
        <w:rPr>
          <w:rFonts w:ascii="Times New Roman" w:hAnsi="Times New Roman"/>
          <w:sz w:val="28"/>
          <w:szCs w:val="28"/>
        </w:rPr>
        <w:t xml:space="preserve">выписка из домовой книги; </w:t>
      </w:r>
    </w:p>
    <w:p w:rsidR="00C27349" w:rsidRDefault="00C27349" w:rsidP="00287B78">
      <w:pPr>
        <w:pStyle w:val="ConsPlusNormal"/>
        <w:spacing w:line="440" w:lineRule="exact"/>
        <w:ind w:firstLine="709"/>
        <w:jc w:val="both"/>
        <w:rPr>
          <w:rFonts w:ascii="Times New Roman" w:hAnsi="Times New Roman"/>
          <w:sz w:val="28"/>
          <w:szCs w:val="28"/>
        </w:rPr>
      </w:pPr>
      <w:r>
        <w:rPr>
          <w:rFonts w:ascii="Times New Roman" w:hAnsi="Times New Roman"/>
          <w:sz w:val="28"/>
          <w:szCs w:val="28"/>
        </w:rPr>
        <w:t xml:space="preserve">карточка прописки; </w:t>
      </w:r>
    </w:p>
    <w:p w:rsidR="00C27349" w:rsidRDefault="00C27349" w:rsidP="00287B78">
      <w:pPr>
        <w:pStyle w:val="ConsPlusNormal"/>
        <w:spacing w:line="440" w:lineRule="exact"/>
        <w:ind w:firstLine="709"/>
        <w:jc w:val="both"/>
        <w:rPr>
          <w:rFonts w:ascii="Times New Roman" w:hAnsi="Times New Roman"/>
          <w:sz w:val="28"/>
          <w:szCs w:val="28"/>
        </w:rPr>
      </w:pPr>
      <w:r>
        <w:rPr>
          <w:rFonts w:ascii="Times New Roman" w:hAnsi="Times New Roman"/>
          <w:sz w:val="28"/>
          <w:szCs w:val="28"/>
        </w:rPr>
        <w:t>адресная справка;</w:t>
      </w:r>
    </w:p>
    <w:p w:rsidR="00C27349" w:rsidRDefault="00C27349" w:rsidP="00287B78">
      <w:pPr>
        <w:pStyle w:val="ConsPlusNormal"/>
        <w:spacing w:line="440" w:lineRule="exact"/>
        <w:ind w:firstLine="709"/>
        <w:jc w:val="both"/>
        <w:rPr>
          <w:rFonts w:ascii="Times New Roman" w:hAnsi="Times New Roman"/>
          <w:sz w:val="28"/>
          <w:szCs w:val="28"/>
        </w:rPr>
      </w:pPr>
      <w:r>
        <w:rPr>
          <w:rFonts w:ascii="Times New Roman" w:hAnsi="Times New Roman"/>
          <w:sz w:val="28"/>
          <w:szCs w:val="28"/>
        </w:rPr>
        <w:t>справка о регистрации по месту жительства, выданная к ID-карте;</w:t>
      </w:r>
    </w:p>
    <w:p w:rsidR="00214A96" w:rsidRDefault="00C27349" w:rsidP="00287B78">
      <w:pPr>
        <w:pStyle w:val="ConsPlusNormal"/>
        <w:spacing w:line="440" w:lineRule="exact"/>
        <w:ind w:firstLine="709"/>
        <w:jc w:val="both"/>
        <w:rPr>
          <w:rFonts w:ascii="Times New Roman" w:hAnsi="Times New Roman"/>
          <w:sz w:val="28"/>
          <w:szCs w:val="28"/>
        </w:rPr>
      </w:pPr>
      <w:r>
        <w:rPr>
          <w:rFonts w:ascii="Times New Roman" w:hAnsi="Times New Roman"/>
          <w:sz w:val="28"/>
          <w:szCs w:val="28"/>
        </w:rPr>
        <w:t xml:space="preserve">выписка из единого государственного демографического реестра </w:t>
      </w:r>
      <w:r w:rsidR="00214A96">
        <w:rPr>
          <w:rFonts w:ascii="Times New Roman" w:hAnsi="Times New Roman"/>
          <w:sz w:val="28"/>
          <w:szCs w:val="28"/>
        </w:rPr>
        <w:br/>
      </w:r>
      <w:r>
        <w:rPr>
          <w:rFonts w:ascii="Times New Roman" w:hAnsi="Times New Roman"/>
          <w:sz w:val="28"/>
          <w:szCs w:val="28"/>
        </w:rPr>
        <w:t>о регистрации места жительства</w:t>
      </w:r>
      <w:r w:rsidR="00214A96">
        <w:rPr>
          <w:rFonts w:ascii="Times New Roman" w:hAnsi="Times New Roman"/>
          <w:sz w:val="28"/>
          <w:szCs w:val="28"/>
        </w:rPr>
        <w:t xml:space="preserve"> (далее – реестр);</w:t>
      </w:r>
      <w:r>
        <w:rPr>
          <w:rFonts w:ascii="Times New Roman" w:hAnsi="Times New Roman"/>
          <w:sz w:val="28"/>
          <w:szCs w:val="28"/>
        </w:rPr>
        <w:t xml:space="preserve"> </w:t>
      </w:r>
    </w:p>
    <w:p w:rsidR="00C27349" w:rsidRDefault="00C27349" w:rsidP="00287B78">
      <w:pPr>
        <w:pStyle w:val="ConsPlusNormal"/>
        <w:spacing w:line="440" w:lineRule="exact"/>
        <w:ind w:firstLine="709"/>
        <w:jc w:val="both"/>
        <w:rPr>
          <w:rFonts w:ascii="Times New Roman" w:hAnsi="Times New Roman"/>
          <w:sz w:val="28"/>
          <w:szCs w:val="28"/>
        </w:rPr>
      </w:pPr>
      <w:r>
        <w:rPr>
          <w:rFonts w:ascii="Times New Roman" w:hAnsi="Times New Roman"/>
          <w:sz w:val="28"/>
          <w:szCs w:val="28"/>
        </w:rPr>
        <w:t>справка о внесении сведений в реестр;</w:t>
      </w:r>
    </w:p>
    <w:p w:rsidR="00C27349" w:rsidRDefault="00C27349" w:rsidP="00287B78">
      <w:pPr>
        <w:pStyle w:val="ConsPlusNormal"/>
        <w:spacing w:line="440" w:lineRule="exact"/>
        <w:ind w:firstLine="709"/>
        <w:jc w:val="both"/>
        <w:rPr>
          <w:rFonts w:ascii="Times New Roman" w:hAnsi="Times New Roman"/>
          <w:sz w:val="28"/>
          <w:szCs w:val="28"/>
        </w:rPr>
      </w:pPr>
      <w:r>
        <w:rPr>
          <w:rFonts w:ascii="Times New Roman" w:hAnsi="Times New Roman"/>
          <w:sz w:val="28"/>
          <w:szCs w:val="28"/>
        </w:rPr>
        <w:t>документ, подтверждающий факт пребывания ребенка-сироты, ребенка, оставшегося без попечения родителей, или недееспособного лица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находящихся в городе Херсоне или части Херсонской области, либо подтверждающий факт помещения лица, не достигшего возраста 18 лет, в специальное учебно-воспитательное учреждение закрытого типа, находящееся в городе Херсоне или части Херсонской области, либо иной документ, содержащий указанные сведения</w:t>
      </w:r>
      <w:r w:rsidR="00214A96">
        <w:rPr>
          <w:rFonts w:ascii="Times New Roman" w:hAnsi="Times New Roman"/>
          <w:sz w:val="28"/>
          <w:szCs w:val="28"/>
        </w:rPr>
        <w:t>;</w:t>
      </w:r>
      <w:r>
        <w:rPr>
          <w:rFonts w:ascii="Times New Roman" w:hAnsi="Times New Roman"/>
          <w:sz w:val="28"/>
          <w:szCs w:val="28"/>
        </w:rPr>
        <w:t xml:space="preserve"> </w:t>
      </w:r>
    </w:p>
    <w:p w:rsidR="009D64ED" w:rsidRDefault="00C27349"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hAnsi="Times New Roman"/>
          <w:sz w:val="28"/>
          <w:szCs w:val="28"/>
        </w:rPr>
        <w:t>документ, подтверждающий право собственности на недвижимое имущество в городе Херсоне или части Херсонской области».</w:t>
      </w:r>
    </w:p>
    <w:p w:rsidR="00390BE4" w:rsidRDefault="00C45C74"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6</w:t>
      </w:r>
      <w:r w:rsidR="00243D03">
        <w:rPr>
          <w:rFonts w:ascii="Times New Roman" w:eastAsiaTheme="minorHAnsi" w:hAnsi="Times New Roman"/>
          <w:sz w:val="28"/>
          <w:szCs w:val="28"/>
        </w:rPr>
        <w:t>.2.</w:t>
      </w:r>
      <w:r w:rsidR="00B05F84">
        <w:rPr>
          <w:rFonts w:ascii="Times New Roman" w:eastAsiaTheme="minorHAnsi" w:hAnsi="Times New Roman"/>
          <w:sz w:val="28"/>
          <w:szCs w:val="28"/>
        </w:rPr>
        <w:t>2</w:t>
      </w:r>
      <w:r w:rsidR="00390BE4">
        <w:rPr>
          <w:rFonts w:ascii="Times New Roman" w:eastAsiaTheme="minorHAnsi" w:hAnsi="Times New Roman"/>
          <w:sz w:val="28"/>
          <w:szCs w:val="28"/>
        </w:rPr>
        <w:t>. Подпункт</w:t>
      </w:r>
      <w:r w:rsidR="00B957F2">
        <w:rPr>
          <w:rFonts w:ascii="Times New Roman" w:eastAsiaTheme="minorHAnsi" w:hAnsi="Times New Roman"/>
          <w:sz w:val="28"/>
          <w:szCs w:val="28"/>
        </w:rPr>
        <w:t xml:space="preserve"> 6.2.5 изложить в следующей редакции:</w:t>
      </w:r>
    </w:p>
    <w:p w:rsidR="00B957F2" w:rsidRDefault="001B2512"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hAnsi="Times New Roman"/>
          <w:sz w:val="28"/>
          <w:szCs w:val="28"/>
        </w:rPr>
        <w:lastRenderedPageBreak/>
        <w:t>«6.2.5. Сведения уполномоченного органа Херсонской области или коллегиального органа, образованного Губернатором Херсонской области (временно исполняющим обязанности Губернатора Херсонской области),</w:t>
      </w:r>
      <w:r>
        <w:rPr>
          <w:rFonts w:ascii="Times New Roman" w:hAnsi="Times New Roman"/>
          <w:sz w:val="28"/>
          <w:szCs w:val="28"/>
        </w:rPr>
        <w:br/>
        <w:t>о подтверждении факта постоянного проживания гражданина, членов его семьи на территории города Херсона или части Херсонской области</w:t>
      </w:r>
      <w:r>
        <w:rPr>
          <w:rFonts w:ascii="Times New Roman" w:hAnsi="Times New Roman"/>
          <w:sz w:val="28"/>
          <w:szCs w:val="28"/>
        </w:rPr>
        <w:br/>
        <w:t>(в случае непредставления выданных компетентным органом Украины, либо Херсонской области, либо Российской Федерации до 13.10.2022 документов, содержащих сведения о проживании гражданина, членов его семьи в городе Херсоне или части Херсонской области до 13.10.2022)».</w:t>
      </w:r>
    </w:p>
    <w:p w:rsidR="00390BE4" w:rsidRDefault="00C45C74"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7</w:t>
      </w:r>
      <w:r w:rsidR="00390BE4">
        <w:rPr>
          <w:rFonts w:ascii="Times New Roman" w:eastAsiaTheme="minorHAnsi" w:hAnsi="Times New Roman"/>
          <w:sz w:val="28"/>
          <w:szCs w:val="28"/>
        </w:rPr>
        <w:t>. Пункт 8 изложить в следующей редакции:</w:t>
      </w:r>
    </w:p>
    <w:p w:rsidR="00390BE4" w:rsidRDefault="00390BE4"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«8. </w:t>
      </w:r>
      <w:r w:rsidRPr="00390BE4">
        <w:rPr>
          <w:rFonts w:ascii="Times New Roman" w:eastAsiaTheme="minorHAnsi" w:hAnsi="Times New Roman"/>
          <w:sz w:val="28"/>
          <w:szCs w:val="28"/>
        </w:rPr>
        <w:t>В случае непредставления заявителем документов, выданных компетентным органом Украины, либо Херсонской области, либо Российской Федерации до 13</w:t>
      </w:r>
      <w:r>
        <w:rPr>
          <w:rFonts w:ascii="Times New Roman" w:eastAsiaTheme="minorHAnsi" w:hAnsi="Times New Roman"/>
          <w:sz w:val="28"/>
          <w:szCs w:val="28"/>
        </w:rPr>
        <w:t>.10.</w:t>
      </w:r>
      <w:r w:rsidRPr="00390BE4">
        <w:rPr>
          <w:rFonts w:ascii="Times New Roman" w:eastAsiaTheme="minorHAnsi" w:hAnsi="Times New Roman"/>
          <w:sz w:val="28"/>
          <w:szCs w:val="28"/>
        </w:rPr>
        <w:t xml:space="preserve">2022 документов, содержащих сведения </w:t>
      </w:r>
      <w:r>
        <w:rPr>
          <w:rFonts w:ascii="Times New Roman" w:eastAsiaTheme="minorHAnsi" w:hAnsi="Times New Roman"/>
          <w:sz w:val="28"/>
          <w:szCs w:val="28"/>
        </w:rPr>
        <w:br/>
      </w:r>
      <w:r w:rsidRPr="00390BE4">
        <w:rPr>
          <w:rFonts w:ascii="Times New Roman" w:eastAsiaTheme="minorHAnsi" w:hAnsi="Times New Roman"/>
          <w:sz w:val="28"/>
          <w:szCs w:val="28"/>
        </w:rPr>
        <w:t>об их проживании</w:t>
      </w:r>
      <w:r>
        <w:rPr>
          <w:rFonts w:ascii="Times New Roman" w:eastAsiaTheme="minorHAnsi" w:hAnsi="Times New Roman"/>
          <w:sz w:val="28"/>
          <w:szCs w:val="28"/>
        </w:rPr>
        <w:t xml:space="preserve">, </w:t>
      </w:r>
      <w:r w:rsidRPr="00390BE4">
        <w:rPr>
          <w:rFonts w:ascii="Times New Roman" w:eastAsiaTheme="minorHAnsi" w:hAnsi="Times New Roman"/>
          <w:sz w:val="28"/>
          <w:szCs w:val="28"/>
        </w:rPr>
        <w:t>сведения, указанные в подпункте 6.2.5 настоящих Порядка и условий, запрашиваются в порядке, установленном пунктом 5 Правил</w:t>
      </w:r>
      <w:r>
        <w:rPr>
          <w:rFonts w:ascii="Times New Roman" w:eastAsiaTheme="minorHAnsi" w:hAnsi="Times New Roman"/>
          <w:sz w:val="28"/>
          <w:szCs w:val="28"/>
        </w:rPr>
        <w:t>».</w:t>
      </w:r>
    </w:p>
    <w:p w:rsidR="008A5913" w:rsidRDefault="00C45C74"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8</w:t>
      </w:r>
      <w:r w:rsidR="0056795A">
        <w:rPr>
          <w:rFonts w:ascii="Times New Roman" w:eastAsiaTheme="minorHAnsi" w:hAnsi="Times New Roman"/>
          <w:sz w:val="28"/>
          <w:szCs w:val="28"/>
        </w:rPr>
        <w:t>. Абзац первый пункта 9</w:t>
      </w:r>
      <w:r w:rsidR="00A07638">
        <w:rPr>
          <w:rFonts w:ascii="Times New Roman" w:eastAsiaTheme="minorHAnsi" w:hAnsi="Times New Roman"/>
          <w:sz w:val="28"/>
          <w:szCs w:val="28"/>
        </w:rPr>
        <w:t xml:space="preserve"> изложить в следующей редакции:</w:t>
      </w:r>
    </w:p>
    <w:p w:rsidR="00A07638" w:rsidRDefault="00A07638"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002951B7" w:rsidRPr="00464BA6">
        <w:rPr>
          <w:rFonts w:ascii="Times New Roman" w:hAnsi="Times New Roman"/>
          <w:sz w:val="28"/>
          <w:szCs w:val="28"/>
        </w:rPr>
        <w:t xml:space="preserve">9.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подпунктом 6.2.1 настоящих Порядка и условий и законодательством Российской Федерации, или </w:t>
      </w:r>
      <w:r w:rsidR="002951B7">
        <w:rPr>
          <w:rFonts w:ascii="Times New Roman" w:hAnsi="Times New Roman"/>
          <w:sz w:val="28"/>
          <w:szCs w:val="28"/>
        </w:rPr>
        <w:t xml:space="preserve">при наличии технической возможности </w:t>
      </w:r>
      <w:r w:rsidR="002951B7" w:rsidRPr="00464BA6">
        <w:rPr>
          <w:rFonts w:ascii="Times New Roman" w:hAnsi="Times New Roman"/>
          <w:sz w:val="28"/>
          <w:szCs w:val="28"/>
        </w:rPr>
        <w:t xml:space="preserve">посредством идентификации и </w:t>
      </w:r>
      <w:r w:rsidR="00B4515A">
        <w:rPr>
          <w:rFonts w:ascii="Times New Roman" w:hAnsi="Times New Roman"/>
          <w:sz w:val="28"/>
          <w:szCs w:val="28"/>
        </w:rPr>
        <w:t xml:space="preserve">(или) </w:t>
      </w:r>
      <w:r w:rsidR="002951B7" w:rsidRPr="00464BA6">
        <w:rPr>
          <w:rFonts w:ascii="Times New Roman" w:hAnsi="Times New Roman"/>
          <w:sz w:val="28"/>
          <w:szCs w:val="28"/>
        </w:rPr>
        <w:t xml:space="preserve">аутентификации </w:t>
      </w:r>
      <w:r w:rsidR="002951B7">
        <w:rPr>
          <w:rFonts w:ascii="Times New Roman" w:hAnsi="Times New Roman"/>
          <w:sz w:val="28"/>
          <w:szCs w:val="28"/>
        </w:rPr>
        <w:t xml:space="preserve">заявителя </w:t>
      </w:r>
      <w:r w:rsidR="002951B7" w:rsidRPr="00D84B11">
        <w:rPr>
          <w:rFonts w:ascii="Times New Roman" w:hAnsi="Times New Roman"/>
          <w:sz w:val="28"/>
          <w:szCs w:val="28"/>
        </w:rPr>
        <w:t xml:space="preserve">с использованием биометрических персональных данных </w:t>
      </w:r>
      <w:r w:rsidR="002951B7" w:rsidRPr="00464BA6">
        <w:rPr>
          <w:rFonts w:ascii="Times New Roman" w:hAnsi="Times New Roman"/>
          <w:sz w:val="28"/>
          <w:szCs w:val="28"/>
        </w:rPr>
        <w:t>в</w:t>
      </w:r>
      <w:r w:rsidR="002951B7">
        <w:rPr>
          <w:rFonts w:ascii="Times New Roman" w:hAnsi="Times New Roman"/>
          <w:sz w:val="28"/>
          <w:szCs w:val="28"/>
        </w:rPr>
        <w:t xml:space="preserve"> порядке, предусмотренном </w:t>
      </w:r>
      <w:r w:rsidR="002951B7" w:rsidRPr="001248BE">
        <w:rPr>
          <w:rFonts w:ascii="Times New Roman" w:hAnsi="Times New Roman"/>
          <w:sz w:val="28"/>
          <w:szCs w:val="28"/>
        </w:rPr>
        <w:t>Федеральны</w:t>
      </w:r>
      <w:r w:rsidR="002951B7">
        <w:rPr>
          <w:rFonts w:ascii="Times New Roman" w:hAnsi="Times New Roman"/>
          <w:sz w:val="28"/>
          <w:szCs w:val="28"/>
        </w:rPr>
        <w:t>м</w:t>
      </w:r>
      <w:r w:rsidR="002951B7" w:rsidRPr="001248BE">
        <w:rPr>
          <w:rFonts w:ascii="Times New Roman" w:hAnsi="Times New Roman"/>
          <w:sz w:val="28"/>
          <w:szCs w:val="28"/>
        </w:rPr>
        <w:t xml:space="preserve"> закон</w:t>
      </w:r>
      <w:r w:rsidR="002951B7">
        <w:rPr>
          <w:rFonts w:ascii="Times New Roman" w:hAnsi="Times New Roman"/>
          <w:sz w:val="28"/>
          <w:szCs w:val="28"/>
        </w:rPr>
        <w:t>ом</w:t>
      </w:r>
      <w:r w:rsidR="002951B7" w:rsidRPr="001248BE">
        <w:rPr>
          <w:rFonts w:ascii="Times New Roman" w:hAnsi="Times New Roman"/>
          <w:sz w:val="28"/>
          <w:szCs w:val="28"/>
        </w:rPr>
        <w:t xml:space="preserve"> от 29.12.2022 </w:t>
      </w:r>
      <w:r w:rsidR="002951B7">
        <w:rPr>
          <w:rFonts w:ascii="Times New Roman" w:hAnsi="Times New Roman"/>
          <w:sz w:val="28"/>
          <w:szCs w:val="28"/>
        </w:rPr>
        <w:t>№</w:t>
      </w:r>
      <w:r w:rsidR="002951B7" w:rsidRPr="001248BE">
        <w:rPr>
          <w:rFonts w:ascii="Times New Roman" w:hAnsi="Times New Roman"/>
          <w:sz w:val="28"/>
          <w:szCs w:val="28"/>
        </w:rPr>
        <w:t xml:space="preserve"> 572-ФЗ</w:t>
      </w:r>
      <w:r w:rsidR="002951B7">
        <w:rPr>
          <w:rFonts w:ascii="Times New Roman" w:hAnsi="Times New Roman"/>
          <w:sz w:val="28"/>
          <w:szCs w:val="28"/>
        </w:rPr>
        <w:br/>
        <w:t>«</w:t>
      </w:r>
      <w:r w:rsidR="002951B7" w:rsidRPr="001248BE">
        <w:rPr>
          <w:rFonts w:ascii="Times New Roman" w:hAnsi="Times New Roman"/>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w:t>
      </w:r>
      <w:r w:rsidR="002951B7">
        <w:rPr>
          <w:rFonts w:ascii="Times New Roman" w:hAnsi="Times New Roman"/>
          <w:sz w:val="28"/>
          <w:szCs w:val="28"/>
        </w:rPr>
        <w:br/>
      </w:r>
      <w:r w:rsidR="002951B7" w:rsidRPr="001248BE">
        <w:rPr>
          <w:rFonts w:ascii="Times New Roman" w:hAnsi="Times New Roman"/>
          <w:sz w:val="28"/>
          <w:szCs w:val="28"/>
        </w:rPr>
        <w:t>и признании утратившими силу отдельных положений законодательных актов Российской Федерации</w:t>
      </w:r>
      <w:r w:rsidR="002951B7">
        <w:rPr>
          <w:rFonts w:ascii="Times New Roman" w:hAnsi="Times New Roman"/>
          <w:sz w:val="28"/>
          <w:szCs w:val="28"/>
        </w:rPr>
        <w:t>»</w:t>
      </w:r>
      <w:r w:rsidRPr="00A07638">
        <w:rPr>
          <w:rFonts w:ascii="Times New Roman" w:eastAsiaTheme="minorHAnsi" w:hAnsi="Times New Roman"/>
          <w:sz w:val="28"/>
          <w:szCs w:val="28"/>
        </w:rPr>
        <w:t>.</w:t>
      </w:r>
    </w:p>
    <w:p w:rsidR="00F31907" w:rsidRDefault="00C45C74"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9</w:t>
      </w:r>
      <w:r w:rsidR="00F31907">
        <w:rPr>
          <w:rFonts w:ascii="Times New Roman" w:eastAsiaTheme="minorHAnsi" w:hAnsi="Times New Roman"/>
          <w:sz w:val="28"/>
          <w:szCs w:val="28"/>
        </w:rPr>
        <w:t>.</w:t>
      </w:r>
      <w:r>
        <w:rPr>
          <w:rFonts w:ascii="Times New Roman" w:eastAsiaTheme="minorHAnsi" w:hAnsi="Times New Roman"/>
          <w:sz w:val="28"/>
          <w:szCs w:val="28"/>
        </w:rPr>
        <w:t> </w:t>
      </w:r>
      <w:r w:rsidR="00F31907">
        <w:rPr>
          <w:rFonts w:ascii="Times New Roman" w:eastAsiaTheme="minorHAnsi" w:hAnsi="Times New Roman"/>
          <w:sz w:val="28"/>
          <w:szCs w:val="28"/>
        </w:rPr>
        <w:t>В подпункте 10.3 пункта 10 слова «</w:t>
      </w:r>
      <w:r w:rsidR="00214A96">
        <w:rPr>
          <w:rFonts w:ascii="Times New Roman" w:eastAsiaTheme="minorHAnsi" w:hAnsi="Times New Roman"/>
          <w:sz w:val="28"/>
          <w:szCs w:val="28"/>
        </w:rPr>
        <w:t xml:space="preserve">, </w:t>
      </w:r>
      <w:r w:rsidR="00F31907" w:rsidRPr="00F31907">
        <w:rPr>
          <w:rFonts w:ascii="Times New Roman" w:eastAsiaTheme="minorHAnsi" w:hAnsi="Times New Roman"/>
          <w:sz w:val="28"/>
          <w:szCs w:val="28"/>
        </w:rPr>
        <w:t>представление которых является его обязанностью,</w:t>
      </w:r>
      <w:r w:rsidR="00F31907">
        <w:rPr>
          <w:rFonts w:ascii="Times New Roman" w:eastAsiaTheme="minorHAnsi" w:hAnsi="Times New Roman"/>
          <w:sz w:val="28"/>
          <w:szCs w:val="28"/>
        </w:rPr>
        <w:t>» исключить.</w:t>
      </w:r>
    </w:p>
    <w:p w:rsidR="00B862AC" w:rsidRDefault="00D82C17" w:rsidP="00287B78">
      <w:pPr>
        <w:autoSpaceDE w:val="0"/>
        <w:autoSpaceDN w:val="0"/>
        <w:adjustRightInd w:val="0"/>
        <w:spacing w:after="0" w:line="440" w:lineRule="exact"/>
        <w:ind w:firstLine="709"/>
        <w:jc w:val="both"/>
        <w:rPr>
          <w:rFonts w:ascii="Times New Roman" w:eastAsiaTheme="minorHAnsi" w:hAnsi="Times New Roman"/>
          <w:sz w:val="28"/>
          <w:szCs w:val="28"/>
        </w:rPr>
      </w:pPr>
      <w:r w:rsidRPr="00D82C17">
        <w:rPr>
          <w:rFonts w:ascii="Times New Roman" w:eastAsiaTheme="minorHAnsi" w:hAnsi="Times New Roman"/>
          <w:sz w:val="28"/>
          <w:szCs w:val="28"/>
        </w:rPr>
        <w:lastRenderedPageBreak/>
        <w:t>1</w:t>
      </w:r>
      <w:r w:rsidR="00C45C74">
        <w:rPr>
          <w:rFonts w:ascii="Times New Roman" w:eastAsiaTheme="minorHAnsi" w:hAnsi="Times New Roman"/>
          <w:sz w:val="28"/>
          <w:szCs w:val="28"/>
        </w:rPr>
        <w:t>0</w:t>
      </w:r>
      <w:r w:rsidR="00F42793">
        <w:rPr>
          <w:rFonts w:ascii="Times New Roman" w:eastAsiaTheme="minorHAnsi" w:hAnsi="Times New Roman"/>
          <w:sz w:val="28"/>
          <w:szCs w:val="28"/>
        </w:rPr>
        <w:t>.</w:t>
      </w:r>
      <w:r w:rsidR="009000DC" w:rsidRPr="00FD2652">
        <w:rPr>
          <w:rFonts w:ascii="Times New Roman" w:eastAsiaTheme="minorHAnsi" w:hAnsi="Times New Roman"/>
          <w:sz w:val="28"/>
          <w:szCs w:val="28"/>
        </w:rPr>
        <w:t> </w:t>
      </w:r>
      <w:r w:rsidR="00B862AC" w:rsidRPr="00FD2652">
        <w:rPr>
          <w:rFonts w:ascii="Times New Roman" w:eastAsiaTheme="minorHAnsi" w:hAnsi="Times New Roman"/>
          <w:sz w:val="28"/>
          <w:szCs w:val="28"/>
        </w:rPr>
        <w:t>Пункт</w:t>
      </w:r>
      <w:r w:rsidR="00B862AC">
        <w:rPr>
          <w:rFonts w:ascii="Times New Roman" w:eastAsiaTheme="minorHAnsi" w:hAnsi="Times New Roman"/>
          <w:sz w:val="28"/>
          <w:szCs w:val="28"/>
        </w:rPr>
        <w:t xml:space="preserve"> 17</w:t>
      </w:r>
      <w:r w:rsidR="00C2006F">
        <w:rPr>
          <w:rFonts w:ascii="Times New Roman" w:eastAsiaTheme="minorHAnsi" w:hAnsi="Times New Roman"/>
          <w:sz w:val="28"/>
          <w:szCs w:val="28"/>
        </w:rPr>
        <w:t xml:space="preserve"> </w:t>
      </w:r>
      <w:r w:rsidR="00B862AC">
        <w:rPr>
          <w:rFonts w:ascii="Times New Roman" w:eastAsiaTheme="minorHAnsi" w:hAnsi="Times New Roman"/>
          <w:sz w:val="28"/>
          <w:szCs w:val="28"/>
        </w:rPr>
        <w:t>изложить в следующей редакции:</w:t>
      </w:r>
    </w:p>
    <w:p w:rsidR="001D3ED8" w:rsidRDefault="00B862AC"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«17.</w:t>
      </w:r>
      <w:r w:rsidR="00D23078">
        <w:rPr>
          <w:rFonts w:ascii="Times New Roman" w:eastAsiaTheme="minorHAnsi" w:hAnsi="Times New Roman"/>
          <w:sz w:val="28"/>
          <w:szCs w:val="28"/>
        </w:rPr>
        <w:t> </w:t>
      </w:r>
      <w:r w:rsidR="009E2C90" w:rsidRPr="009E2C90">
        <w:rPr>
          <w:rFonts w:ascii="Times New Roman" w:eastAsiaTheme="minorHAnsi" w:hAnsi="Times New Roman"/>
          <w:sz w:val="28"/>
          <w:szCs w:val="28"/>
        </w:rPr>
        <w:t xml:space="preserve">Для аннулирования ранее выданного гражданину сертификата и выдачи нового сертификата в случае его смерти и (или) смерти членов его семьи, а также в случае </w:t>
      </w:r>
      <w:r w:rsidR="00845A89">
        <w:rPr>
          <w:rFonts w:ascii="Times New Roman" w:eastAsiaTheme="minorHAnsi" w:hAnsi="Times New Roman"/>
          <w:sz w:val="28"/>
          <w:szCs w:val="28"/>
        </w:rPr>
        <w:t xml:space="preserve">необходимости </w:t>
      </w:r>
      <w:r w:rsidR="009E2C90">
        <w:rPr>
          <w:rFonts w:ascii="Times New Roman" w:eastAsiaTheme="minorHAnsi" w:hAnsi="Times New Roman"/>
          <w:sz w:val="28"/>
          <w:szCs w:val="28"/>
        </w:rPr>
        <w:t xml:space="preserve">включения в </w:t>
      </w:r>
      <w:r w:rsidR="00845A89">
        <w:rPr>
          <w:rFonts w:ascii="Times New Roman" w:eastAsiaTheme="minorHAnsi" w:hAnsi="Times New Roman"/>
          <w:sz w:val="28"/>
          <w:szCs w:val="28"/>
        </w:rPr>
        <w:t xml:space="preserve">новый </w:t>
      </w:r>
      <w:r w:rsidR="009E2C90">
        <w:rPr>
          <w:rFonts w:ascii="Times New Roman" w:eastAsiaTheme="minorHAnsi" w:hAnsi="Times New Roman"/>
          <w:sz w:val="28"/>
          <w:szCs w:val="28"/>
        </w:rPr>
        <w:t xml:space="preserve">сертификат </w:t>
      </w:r>
      <w:r w:rsidR="00845A89">
        <w:rPr>
          <w:rFonts w:ascii="Times New Roman" w:eastAsiaTheme="minorHAnsi" w:hAnsi="Times New Roman"/>
          <w:sz w:val="28"/>
          <w:szCs w:val="28"/>
        </w:rPr>
        <w:t xml:space="preserve">членов семьи гражданина, которыми или в отношении которых заявление ранее не подавалось, </w:t>
      </w:r>
      <w:r w:rsidR="009E2C90" w:rsidRPr="009E2C90">
        <w:rPr>
          <w:rFonts w:ascii="Times New Roman" w:eastAsiaTheme="minorHAnsi" w:hAnsi="Times New Roman"/>
          <w:sz w:val="28"/>
          <w:szCs w:val="28"/>
        </w:rPr>
        <w:t xml:space="preserve">гражданин или </w:t>
      </w:r>
      <w:r w:rsidR="00C3543F">
        <w:rPr>
          <w:rFonts w:ascii="Times New Roman" w:eastAsiaTheme="minorHAnsi" w:hAnsi="Times New Roman"/>
          <w:sz w:val="28"/>
          <w:szCs w:val="28"/>
        </w:rPr>
        <w:t xml:space="preserve">в случае его смерти член его семьи </w:t>
      </w:r>
      <w:r w:rsidR="009E2C90" w:rsidRPr="009E2C90">
        <w:rPr>
          <w:rFonts w:ascii="Times New Roman" w:eastAsiaTheme="minorHAnsi" w:hAnsi="Times New Roman"/>
          <w:sz w:val="28"/>
          <w:szCs w:val="28"/>
        </w:rPr>
        <w:t xml:space="preserve">вправе </w:t>
      </w:r>
      <w:r w:rsidR="00483FD1">
        <w:rPr>
          <w:rFonts w:ascii="Times New Roman" w:eastAsiaTheme="minorHAnsi" w:hAnsi="Times New Roman"/>
          <w:sz w:val="28"/>
          <w:szCs w:val="28"/>
        </w:rPr>
        <w:t xml:space="preserve">подать </w:t>
      </w:r>
      <w:r w:rsidR="009E2C90" w:rsidRPr="009E2C90">
        <w:rPr>
          <w:rFonts w:ascii="Times New Roman" w:eastAsiaTheme="minorHAnsi" w:hAnsi="Times New Roman"/>
          <w:sz w:val="28"/>
          <w:szCs w:val="28"/>
        </w:rPr>
        <w:t xml:space="preserve">заявление об </w:t>
      </w:r>
      <w:r w:rsidR="001D3ED8">
        <w:rPr>
          <w:rFonts w:ascii="Times New Roman" w:eastAsiaTheme="minorHAnsi" w:hAnsi="Times New Roman"/>
          <w:sz w:val="28"/>
          <w:szCs w:val="28"/>
        </w:rPr>
        <w:t>аннулировании ранее выданного сертификата и получении нового сертификата</w:t>
      </w:r>
      <w:r w:rsidR="00602E0A">
        <w:rPr>
          <w:rFonts w:ascii="Times New Roman" w:eastAsiaTheme="minorHAnsi" w:hAnsi="Times New Roman"/>
          <w:sz w:val="28"/>
          <w:szCs w:val="28"/>
        </w:rPr>
        <w:t xml:space="preserve"> (далее – заявление о получении нового сертификата)</w:t>
      </w:r>
      <w:r w:rsidR="001D3ED8">
        <w:rPr>
          <w:rFonts w:ascii="Times New Roman" w:eastAsiaTheme="minorHAnsi" w:hAnsi="Times New Roman"/>
          <w:sz w:val="28"/>
          <w:szCs w:val="28"/>
        </w:rPr>
        <w:t xml:space="preserve"> </w:t>
      </w:r>
      <w:r w:rsidR="009E2C90" w:rsidRPr="009E2C90">
        <w:rPr>
          <w:rFonts w:ascii="Times New Roman" w:eastAsiaTheme="minorHAnsi" w:hAnsi="Times New Roman"/>
          <w:sz w:val="28"/>
          <w:szCs w:val="28"/>
        </w:rPr>
        <w:t>по форме</w:t>
      </w:r>
      <w:r w:rsidR="001D3ED8">
        <w:rPr>
          <w:rFonts w:ascii="Times New Roman" w:eastAsiaTheme="minorHAnsi" w:hAnsi="Times New Roman"/>
          <w:sz w:val="28"/>
          <w:szCs w:val="28"/>
        </w:rPr>
        <w:t>, утвержденной министерством.</w:t>
      </w:r>
      <w:r w:rsidR="00B47AAD">
        <w:rPr>
          <w:rFonts w:ascii="Times New Roman" w:eastAsiaTheme="minorHAnsi" w:hAnsi="Times New Roman"/>
          <w:sz w:val="28"/>
          <w:szCs w:val="28"/>
        </w:rPr>
        <w:t xml:space="preserve"> При этом в заявлении </w:t>
      </w:r>
      <w:r w:rsidR="00602E0A">
        <w:rPr>
          <w:rFonts w:ascii="Times New Roman" w:eastAsiaTheme="minorHAnsi" w:hAnsi="Times New Roman"/>
          <w:sz w:val="28"/>
          <w:szCs w:val="28"/>
        </w:rPr>
        <w:t>о</w:t>
      </w:r>
      <w:r w:rsidR="00B47AAD">
        <w:rPr>
          <w:rFonts w:ascii="Times New Roman" w:eastAsiaTheme="minorHAnsi" w:hAnsi="Times New Roman"/>
          <w:sz w:val="28"/>
          <w:szCs w:val="28"/>
        </w:rPr>
        <w:t xml:space="preserve"> получении нового сертификата указываются реквизиты сертификата, подлежащего аннулированию.</w:t>
      </w:r>
    </w:p>
    <w:p w:rsidR="001D3ED8" w:rsidRDefault="00C465E4"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Аннулирование ранее выданного гражданину сертификата и выдача нового сертификата в случае, если гражданин, получивший сертификат в </w:t>
      </w:r>
      <w:r w:rsidR="00E26421">
        <w:rPr>
          <w:rFonts w:ascii="Times New Roman" w:eastAsiaTheme="minorHAnsi" w:hAnsi="Times New Roman"/>
          <w:sz w:val="28"/>
          <w:szCs w:val="28"/>
        </w:rPr>
        <w:t>другом</w:t>
      </w:r>
      <w:r>
        <w:rPr>
          <w:rFonts w:ascii="Times New Roman" w:eastAsiaTheme="minorHAnsi" w:hAnsi="Times New Roman"/>
          <w:sz w:val="28"/>
          <w:szCs w:val="28"/>
        </w:rPr>
        <w:t xml:space="preserve"> субъекте Российской Федерации, впоследствии принял решение о выборе в качестве постоянного места жительства Кировскую область, осуществляется в рамках процедуры </w:t>
      </w:r>
      <w:r w:rsidR="002337E6">
        <w:rPr>
          <w:rFonts w:ascii="Times New Roman" w:eastAsiaTheme="minorHAnsi" w:hAnsi="Times New Roman"/>
          <w:sz w:val="28"/>
          <w:szCs w:val="28"/>
        </w:rPr>
        <w:t xml:space="preserve">предоставления социальной выплаты в соответствии с пунктами </w:t>
      </w:r>
      <w:r w:rsidR="004B0A03">
        <w:rPr>
          <w:rFonts w:ascii="Times New Roman" w:eastAsiaTheme="minorHAnsi" w:hAnsi="Times New Roman"/>
          <w:sz w:val="28"/>
          <w:szCs w:val="28"/>
        </w:rPr>
        <w:t xml:space="preserve">19 – 29 </w:t>
      </w:r>
      <w:r w:rsidR="002337E6">
        <w:rPr>
          <w:rFonts w:ascii="Times New Roman" w:eastAsiaTheme="minorHAnsi" w:hAnsi="Times New Roman"/>
          <w:sz w:val="28"/>
          <w:szCs w:val="28"/>
        </w:rPr>
        <w:t>настоящих Порядка и условий.</w:t>
      </w:r>
      <w:bookmarkStart w:id="0" w:name="_GoBack"/>
      <w:bookmarkEnd w:id="0"/>
    </w:p>
    <w:p w:rsidR="00897F33" w:rsidRDefault="00833EA4" w:rsidP="00287B78">
      <w:pPr>
        <w:autoSpaceDE w:val="0"/>
        <w:autoSpaceDN w:val="0"/>
        <w:adjustRightInd w:val="0"/>
        <w:spacing w:after="0" w:line="440" w:lineRule="exact"/>
        <w:ind w:firstLine="709"/>
        <w:jc w:val="both"/>
        <w:rPr>
          <w:rFonts w:ascii="Times New Roman" w:eastAsiaTheme="minorHAnsi" w:hAnsi="Times New Roman"/>
          <w:sz w:val="28"/>
          <w:szCs w:val="28"/>
        </w:rPr>
      </w:pPr>
      <w:r w:rsidRPr="00833EA4">
        <w:rPr>
          <w:rFonts w:ascii="Times New Roman" w:eastAsiaTheme="minorHAnsi" w:hAnsi="Times New Roman"/>
          <w:sz w:val="28"/>
          <w:szCs w:val="28"/>
        </w:rPr>
        <w:t xml:space="preserve">При выдаче нового сертификата взамен аннулируемого </w:t>
      </w:r>
      <w:r w:rsidR="000F1386">
        <w:rPr>
          <w:rFonts w:ascii="Times New Roman" w:eastAsiaTheme="minorHAnsi" w:hAnsi="Times New Roman"/>
          <w:sz w:val="28"/>
          <w:szCs w:val="28"/>
        </w:rPr>
        <w:t xml:space="preserve">по основаниям, предусмотренным абзацами </w:t>
      </w:r>
      <w:r w:rsidR="00AC43E7">
        <w:rPr>
          <w:rFonts w:ascii="Times New Roman" w:eastAsiaTheme="minorHAnsi" w:hAnsi="Times New Roman"/>
          <w:sz w:val="28"/>
          <w:szCs w:val="28"/>
        </w:rPr>
        <w:t>перв</w:t>
      </w:r>
      <w:r w:rsidR="000F1386">
        <w:rPr>
          <w:rFonts w:ascii="Times New Roman" w:eastAsiaTheme="minorHAnsi" w:hAnsi="Times New Roman"/>
          <w:sz w:val="28"/>
          <w:szCs w:val="28"/>
        </w:rPr>
        <w:t>ым</w:t>
      </w:r>
      <w:r w:rsidR="00AC43E7">
        <w:rPr>
          <w:rFonts w:ascii="Times New Roman" w:eastAsiaTheme="minorHAnsi" w:hAnsi="Times New Roman"/>
          <w:sz w:val="28"/>
          <w:szCs w:val="28"/>
        </w:rPr>
        <w:t xml:space="preserve"> и втор</w:t>
      </w:r>
      <w:r w:rsidR="000F1386">
        <w:rPr>
          <w:rFonts w:ascii="Times New Roman" w:eastAsiaTheme="minorHAnsi" w:hAnsi="Times New Roman"/>
          <w:sz w:val="28"/>
          <w:szCs w:val="28"/>
        </w:rPr>
        <w:t>ым</w:t>
      </w:r>
      <w:r w:rsidR="00AC43E7">
        <w:rPr>
          <w:rFonts w:ascii="Times New Roman" w:eastAsiaTheme="minorHAnsi" w:hAnsi="Times New Roman"/>
          <w:sz w:val="28"/>
          <w:szCs w:val="28"/>
        </w:rPr>
        <w:t xml:space="preserve"> пункта 17 настоящих Порядка и условий,</w:t>
      </w:r>
      <w:r w:rsidRPr="00833EA4">
        <w:rPr>
          <w:rFonts w:ascii="Times New Roman" w:eastAsiaTheme="minorHAnsi" w:hAnsi="Times New Roman"/>
          <w:sz w:val="28"/>
          <w:szCs w:val="28"/>
        </w:rPr>
        <w:t xml:space="preserve"> проверка соответствия гражданина и членов его семьи, включенных в аннулируемый сертификат, критериям, предусмотренным подпунктом </w:t>
      </w:r>
      <w:r w:rsidR="00C545C6">
        <w:rPr>
          <w:rFonts w:ascii="Times New Roman" w:eastAsiaTheme="minorHAnsi" w:hAnsi="Times New Roman"/>
          <w:sz w:val="28"/>
          <w:szCs w:val="28"/>
        </w:rPr>
        <w:t>3.1 настоящих Порядка и условий</w:t>
      </w:r>
      <w:r w:rsidRPr="00833EA4">
        <w:rPr>
          <w:rFonts w:ascii="Times New Roman" w:eastAsiaTheme="minorHAnsi" w:hAnsi="Times New Roman"/>
          <w:sz w:val="28"/>
          <w:szCs w:val="28"/>
        </w:rPr>
        <w:t xml:space="preserve">, в том числе в порядке, предусмотренном пунктом </w:t>
      </w:r>
      <w:r w:rsidR="00C545C6">
        <w:rPr>
          <w:rFonts w:ascii="Times New Roman" w:eastAsiaTheme="minorHAnsi" w:hAnsi="Times New Roman"/>
          <w:sz w:val="28"/>
          <w:szCs w:val="28"/>
        </w:rPr>
        <w:t>8</w:t>
      </w:r>
      <w:r w:rsidRPr="00833EA4">
        <w:rPr>
          <w:rFonts w:ascii="Times New Roman" w:eastAsiaTheme="minorHAnsi" w:hAnsi="Times New Roman"/>
          <w:sz w:val="28"/>
          <w:szCs w:val="28"/>
        </w:rPr>
        <w:t xml:space="preserve"> настоящих </w:t>
      </w:r>
      <w:r w:rsidR="00C545C6">
        <w:rPr>
          <w:rFonts w:ascii="Times New Roman" w:eastAsiaTheme="minorHAnsi" w:hAnsi="Times New Roman"/>
          <w:sz w:val="28"/>
          <w:szCs w:val="28"/>
        </w:rPr>
        <w:t>Порядка и условий</w:t>
      </w:r>
      <w:r w:rsidRPr="00833EA4">
        <w:rPr>
          <w:rFonts w:ascii="Times New Roman" w:eastAsiaTheme="minorHAnsi" w:hAnsi="Times New Roman"/>
          <w:sz w:val="28"/>
          <w:szCs w:val="28"/>
        </w:rPr>
        <w:t>, не осуществляется, и повторное представление документов, указанных в подпункт</w:t>
      </w:r>
      <w:r w:rsidR="00AD38A5">
        <w:rPr>
          <w:rFonts w:ascii="Times New Roman" w:eastAsiaTheme="minorHAnsi" w:hAnsi="Times New Roman"/>
          <w:sz w:val="28"/>
          <w:szCs w:val="28"/>
        </w:rPr>
        <w:t xml:space="preserve">ах 6.2.1 – 6.2.4 настоящих Порядка и условий, </w:t>
      </w:r>
      <w:r w:rsidRPr="00833EA4">
        <w:rPr>
          <w:rFonts w:ascii="Times New Roman" w:eastAsiaTheme="minorHAnsi" w:hAnsi="Times New Roman"/>
          <w:sz w:val="28"/>
          <w:szCs w:val="28"/>
        </w:rPr>
        <w:t>в отношении указанных граждан не требуется</w:t>
      </w:r>
      <w:r w:rsidR="00AD38A5">
        <w:rPr>
          <w:rFonts w:ascii="Times New Roman" w:eastAsiaTheme="minorHAnsi" w:hAnsi="Times New Roman"/>
          <w:sz w:val="28"/>
          <w:szCs w:val="28"/>
        </w:rPr>
        <w:t>.</w:t>
      </w:r>
      <w:r w:rsidR="00897F33" w:rsidRPr="00897F33">
        <w:rPr>
          <w:rFonts w:ascii="Times New Roman" w:eastAsiaTheme="minorHAnsi" w:hAnsi="Times New Roman"/>
          <w:sz w:val="28"/>
          <w:szCs w:val="28"/>
        </w:rPr>
        <w:t xml:space="preserve"> </w:t>
      </w:r>
    </w:p>
    <w:p w:rsidR="00C842F4" w:rsidRDefault="00897F33"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В отношении включаемых в новый сертификат членов семьи гражданина, которыми или в отношении которых заявление ранее не подавалось, одновременно с </w:t>
      </w:r>
      <w:r w:rsidRPr="009E2C90">
        <w:rPr>
          <w:rFonts w:ascii="Times New Roman" w:eastAsiaTheme="minorHAnsi" w:hAnsi="Times New Roman"/>
          <w:sz w:val="28"/>
          <w:szCs w:val="28"/>
        </w:rPr>
        <w:t xml:space="preserve">заявлением </w:t>
      </w:r>
      <w:r w:rsidR="00C244FA">
        <w:rPr>
          <w:rFonts w:ascii="Times New Roman" w:eastAsiaTheme="minorHAnsi" w:hAnsi="Times New Roman"/>
          <w:sz w:val="28"/>
          <w:szCs w:val="28"/>
        </w:rPr>
        <w:t>о</w:t>
      </w:r>
      <w:r>
        <w:rPr>
          <w:rFonts w:ascii="Times New Roman" w:eastAsiaTheme="minorHAnsi" w:hAnsi="Times New Roman"/>
          <w:sz w:val="28"/>
          <w:szCs w:val="28"/>
        </w:rPr>
        <w:t xml:space="preserve"> получении нового сертификата представляются документы, указанные </w:t>
      </w:r>
      <w:r w:rsidRPr="00833EA4">
        <w:rPr>
          <w:rFonts w:ascii="Times New Roman" w:eastAsiaTheme="minorHAnsi" w:hAnsi="Times New Roman"/>
          <w:sz w:val="28"/>
          <w:szCs w:val="28"/>
        </w:rPr>
        <w:t>в подпункт</w:t>
      </w:r>
      <w:r>
        <w:rPr>
          <w:rFonts w:ascii="Times New Roman" w:eastAsiaTheme="minorHAnsi" w:hAnsi="Times New Roman"/>
          <w:sz w:val="28"/>
          <w:szCs w:val="28"/>
        </w:rPr>
        <w:t xml:space="preserve">ах 6.2.1 – 6.2.4 настоящих Порядка и условий (при их наличии), проводится проверка их соответствия </w:t>
      </w:r>
      <w:r w:rsidRPr="00833EA4">
        <w:rPr>
          <w:rFonts w:ascii="Times New Roman" w:eastAsiaTheme="minorHAnsi" w:hAnsi="Times New Roman"/>
          <w:sz w:val="28"/>
          <w:szCs w:val="28"/>
        </w:rPr>
        <w:t xml:space="preserve">критериям, предусмотренным подпунктом </w:t>
      </w:r>
      <w:r>
        <w:rPr>
          <w:rFonts w:ascii="Times New Roman" w:eastAsiaTheme="minorHAnsi" w:hAnsi="Times New Roman"/>
          <w:sz w:val="28"/>
          <w:szCs w:val="28"/>
        </w:rPr>
        <w:t>3.1 настоящих Порядка и условий</w:t>
      </w:r>
      <w:r w:rsidRPr="00833EA4">
        <w:rPr>
          <w:rFonts w:ascii="Times New Roman" w:eastAsiaTheme="minorHAnsi" w:hAnsi="Times New Roman"/>
          <w:sz w:val="28"/>
          <w:szCs w:val="28"/>
        </w:rPr>
        <w:t xml:space="preserve">, </w:t>
      </w:r>
      <w:r w:rsidRPr="00833EA4">
        <w:rPr>
          <w:rFonts w:ascii="Times New Roman" w:eastAsiaTheme="minorHAnsi" w:hAnsi="Times New Roman"/>
          <w:sz w:val="28"/>
          <w:szCs w:val="28"/>
        </w:rPr>
        <w:lastRenderedPageBreak/>
        <w:t xml:space="preserve">в том числе в порядке, предусмотренном пунктом </w:t>
      </w:r>
      <w:r>
        <w:rPr>
          <w:rFonts w:ascii="Times New Roman" w:eastAsiaTheme="minorHAnsi" w:hAnsi="Times New Roman"/>
          <w:sz w:val="28"/>
          <w:szCs w:val="28"/>
        </w:rPr>
        <w:t>8</w:t>
      </w:r>
      <w:r w:rsidRPr="00833EA4">
        <w:rPr>
          <w:rFonts w:ascii="Times New Roman" w:eastAsiaTheme="minorHAnsi" w:hAnsi="Times New Roman"/>
          <w:sz w:val="28"/>
          <w:szCs w:val="28"/>
        </w:rPr>
        <w:t xml:space="preserve"> настоящих </w:t>
      </w:r>
      <w:r>
        <w:rPr>
          <w:rFonts w:ascii="Times New Roman" w:eastAsiaTheme="minorHAnsi" w:hAnsi="Times New Roman"/>
          <w:sz w:val="28"/>
          <w:szCs w:val="28"/>
        </w:rPr>
        <w:t>Порядка и условий.</w:t>
      </w:r>
    </w:p>
    <w:p w:rsidR="00897F33" w:rsidRDefault="00897F33"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В случае </w:t>
      </w:r>
      <w:r w:rsidR="00A5181A">
        <w:rPr>
          <w:rFonts w:ascii="Times New Roman" w:eastAsiaTheme="minorHAnsi" w:hAnsi="Times New Roman"/>
          <w:sz w:val="28"/>
          <w:szCs w:val="28"/>
        </w:rPr>
        <w:t xml:space="preserve">подачи заявления </w:t>
      </w:r>
      <w:r w:rsidR="00C244FA">
        <w:rPr>
          <w:rFonts w:ascii="Times New Roman" w:eastAsiaTheme="minorHAnsi" w:hAnsi="Times New Roman"/>
          <w:sz w:val="28"/>
          <w:szCs w:val="28"/>
        </w:rPr>
        <w:t>о</w:t>
      </w:r>
      <w:r w:rsidR="00A5181A">
        <w:rPr>
          <w:rFonts w:ascii="Times New Roman" w:eastAsiaTheme="minorHAnsi" w:hAnsi="Times New Roman"/>
          <w:sz w:val="28"/>
          <w:szCs w:val="28"/>
        </w:rPr>
        <w:t xml:space="preserve"> получении нового сертификата</w:t>
      </w:r>
      <w:r w:rsidR="00140E65">
        <w:rPr>
          <w:rFonts w:ascii="Times New Roman" w:eastAsiaTheme="minorHAnsi" w:hAnsi="Times New Roman"/>
          <w:sz w:val="28"/>
          <w:szCs w:val="28"/>
        </w:rPr>
        <w:t xml:space="preserve"> </w:t>
      </w:r>
      <w:r w:rsidR="00A5217A">
        <w:rPr>
          <w:rFonts w:ascii="Times New Roman" w:eastAsiaTheme="minorHAnsi" w:hAnsi="Times New Roman"/>
          <w:sz w:val="28"/>
          <w:szCs w:val="28"/>
        </w:rPr>
        <w:br/>
      </w:r>
      <w:r w:rsidR="000F1386">
        <w:rPr>
          <w:rFonts w:ascii="Times New Roman" w:eastAsiaTheme="minorHAnsi" w:hAnsi="Times New Roman"/>
          <w:sz w:val="28"/>
          <w:szCs w:val="28"/>
        </w:rPr>
        <w:t xml:space="preserve">по основаниям, </w:t>
      </w:r>
      <w:r w:rsidR="000F1386" w:rsidRPr="00A5217A">
        <w:rPr>
          <w:rFonts w:ascii="Times New Roman" w:eastAsiaTheme="minorHAnsi" w:hAnsi="Times New Roman"/>
          <w:sz w:val="28"/>
          <w:szCs w:val="28"/>
        </w:rPr>
        <w:t xml:space="preserve">предусмотренным </w:t>
      </w:r>
      <w:r w:rsidR="00581E53" w:rsidRPr="00A5217A">
        <w:rPr>
          <w:rFonts w:ascii="Times New Roman" w:eastAsiaTheme="minorHAnsi" w:hAnsi="Times New Roman"/>
          <w:sz w:val="28"/>
          <w:szCs w:val="28"/>
        </w:rPr>
        <w:t xml:space="preserve">абзацем </w:t>
      </w:r>
      <w:r w:rsidR="00140E65">
        <w:rPr>
          <w:rFonts w:ascii="Times New Roman" w:eastAsiaTheme="minorHAnsi" w:hAnsi="Times New Roman"/>
          <w:sz w:val="28"/>
          <w:szCs w:val="28"/>
        </w:rPr>
        <w:t>перв</w:t>
      </w:r>
      <w:r w:rsidR="00581E53">
        <w:rPr>
          <w:rFonts w:ascii="Times New Roman" w:eastAsiaTheme="minorHAnsi" w:hAnsi="Times New Roman"/>
          <w:sz w:val="28"/>
          <w:szCs w:val="28"/>
        </w:rPr>
        <w:t>ы</w:t>
      </w:r>
      <w:r w:rsidR="00140E65">
        <w:rPr>
          <w:rFonts w:ascii="Times New Roman" w:eastAsiaTheme="minorHAnsi" w:hAnsi="Times New Roman"/>
          <w:sz w:val="28"/>
          <w:szCs w:val="28"/>
        </w:rPr>
        <w:t>м пункта 17 настоящих Порядка и условий,</w:t>
      </w:r>
      <w:r w:rsidR="00A5181A">
        <w:rPr>
          <w:rFonts w:ascii="Times New Roman" w:eastAsiaTheme="minorHAnsi" w:hAnsi="Times New Roman"/>
          <w:sz w:val="28"/>
          <w:szCs w:val="28"/>
        </w:rPr>
        <w:t xml:space="preserve"> </w:t>
      </w:r>
      <w:r>
        <w:rPr>
          <w:rFonts w:ascii="Times New Roman" w:eastAsiaTheme="minorHAnsi" w:hAnsi="Times New Roman"/>
          <w:sz w:val="28"/>
          <w:szCs w:val="28"/>
        </w:rPr>
        <w:t xml:space="preserve">заявителем является представитель </w:t>
      </w:r>
      <w:r w:rsidR="00581E53">
        <w:rPr>
          <w:rFonts w:ascii="Times New Roman" w:eastAsiaTheme="minorHAnsi" w:hAnsi="Times New Roman"/>
          <w:sz w:val="28"/>
          <w:szCs w:val="28"/>
        </w:rPr>
        <w:t xml:space="preserve">гражданина (члена его семьи) или его </w:t>
      </w:r>
      <w:r>
        <w:rPr>
          <w:rFonts w:ascii="Times New Roman" w:eastAsiaTheme="minorHAnsi" w:hAnsi="Times New Roman"/>
          <w:sz w:val="28"/>
          <w:szCs w:val="28"/>
        </w:rPr>
        <w:t>законный представитель</w:t>
      </w:r>
      <w:r w:rsidR="00526EC7">
        <w:rPr>
          <w:rFonts w:ascii="Times New Roman" w:eastAsiaTheme="minorHAnsi" w:hAnsi="Times New Roman"/>
          <w:sz w:val="28"/>
          <w:szCs w:val="28"/>
        </w:rPr>
        <w:t>, не относящийся к категории лиц, указанных в абзаце первом пункта 3 настоящих Порядка и условий</w:t>
      </w:r>
      <w:r w:rsidR="002768F1">
        <w:rPr>
          <w:rFonts w:ascii="Times New Roman" w:eastAsiaTheme="minorHAnsi" w:hAnsi="Times New Roman"/>
          <w:sz w:val="28"/>
          <w:szCs w:val="28"/>
        </w:rPr>
        <w:t>, дополнительно представляются документы, указанные подпунктах 6.3</w:t>
      </w:r>
      <w:r w:rsidR="00A5217A">
        <w:rPr>
          <w:rFonts w:ascii="Times New Roman" w:eastAsiaTheme="minorHAnsi" w:hAnsi="Times New Roman"/>
          <w:sz w:val="28"/>
          <w:szCs w:val="28"/>
        </w:rPr>
        <w:t xml:space="preserve"> и</w:t>
      </w:r>
      <w:r w:rsidR="002768F1">
        <w:rPr>
          <w:rFonts w:ascii="Times New Roman" w:eastAsiaTheme="minorHAnsi" w:hAnsi="Times New Roman"/>
          <w:sz w:val="28"/>
          <w:szCs w:val="28"/>
        </w:rPr>
        <w:t xml:space="preserve"> 6.4 настоящих Порядка и условий.</w:t>
      </w:r>
    </w:p>
    <w:p w:rsidR="008A6381" w:rsidRDefault="008A6381" w:rsidP="00287B78">
      <w:pPr>
        <w:autoSpaceDE w:val="0"/>
        <w:autoSpaceDN w:val="0"/>
        <w:adjustRightInd w:val="0"/>
        <w:spacing w:after="0" w:line="440" w:lineRule="exact"/>
        <w:ind w:firstLine="709"/>
        <w:jc w:val="both"/>
        <w:rPr>
          <w:rFonts w:ascii="Times New Roman" w:eastAsiaTheme="minorHAnsi" w:hAnsi="Times New Roman"/>
          <w:sz w:val="28"/>
          <w:szCs w:val="28"/>
        </w:rPr>
      </w:pPr>
      <w:r w:rsidRPr="008A6381">
        <w:rPr>
          <w:rFonts w:ascii="Times New Roman" w:eastAsiaTheme="minorHAnsi" w:hAnsi="Times New Roman"/>
          <w:sz w:val="28"/>
          <w:szCs w:val="28"/>
        </w:rPr>
        <w:t xml:space="preserve">Представление и прием документов, необходимых для </w:t>
      </w:r>
      <w:r w:rsidR="00E26600">
        <w:rPr>
          <w:rFonts w:ascii="Times New Roman" w:eastAsiaTheme="minorHAnsi" w:hAnsi="Times New Roman"/>
          <w:sz w:val="28"/>
          <w:szCs w:val="28"/>
        </w:rPr>
        <w:t xml:space="preserve">аннулирования </w:t>
      </w:r>
      <w:r w:rsidR="00672182">
        <w:rPr>
          <w:rFonts w:ascii="Times New Roman" w:eastAsiaTheme="minorHAnsi" w:hAnsi="Times New Roman"/>
          <w:sz w:val="28"/>
          <w:szCs w:val="28"/>
        </w:rPr>
        <w:t>ранее выданного гражданину сертификата</w:t>
      </w:r>
      <w:r w:rsidR="00C244FA">
        <w:rPr>
          <w:rFonts w:ascii="Times New Roman" w:eastAsiaTheme="minorHAnsi" w:hAnsi="Times New Roman"/>
          <w:sz w:val="28"/>
          <w:szCs w:val="28"/>
        </w:rPr>
        <w:t>, информирование заявителя о принятом министерством решении, в том числе</w:t>
      </w:r>
      <w:r w:rsidR="00672182">
        <w:rPr>
          <w:rFonts w:ascii="Times New Roman" w:eastAsiaTheme="minorHAnsi" w:hAnsi="Times New Roman"/>
          <w:sz w:val="28"/>
          <w:szCs w:val="28"/>
        </w:rPr>
        <w:t xml:space="preserve"> выдача нового сертификата</w:t>
      </w:r>
      <w:r w:rsidRPr="008A6381">
        <w:rPr>
          <w:rFonts w:ascii="Times New Roman" w:eastAsiaTheme="minorHAnsi" w:hAnsi="Times New Roman"/>
          <w:sz w:val="28"/>
          <w:szCs w:val="28"/>
        </w:rPr>
        <w:t>, осуществляются в порядке, предусмотренном пунктами 5, 9</w:t>
      </w:r>
      <w:r w:rsidR="00FF497A">
        <w:rPr>
          <w:rFonts w:ascii="Times New Roman" w:eastAsiaTheme="minorHAnsi" w:hAnsi="Times New Roman"/>
          <w:sz w:val="28"/>
          <w:szCs w:val="28"/>
        </w:rPr>
        <w:t>, 12</w:t>
      </w:r>
      <w:r w:rsidR="00C244FA">
        <w:rPr>
          <w:rFonts w:ascii="Times New Roman" w:eastAsiaTheme="minorHAnsi" w:hAnsi="Times New Roman"/>
          <w:sz w:val="28"/>
          <w:szCs w:val="28"/>
        </w:rPr>
        <w:t>, 15</w:t>
      </w:r>
      <w:r w:rsidRPr="008A6381">
        <w:rPr>
          <w:rFonts w:ascii="Times New Roman" w:eastAsiaTheme="minorHAnsi" w:hAnsi="Times New Roman"/>
          <w:sz w:val="28"/>
          <w:szCs w:val="28"/>
        </w:rPr>
        <w:t xml:space="preserve"> настоящих Порядка и условий.</w:t>
      </w:r>
    </w:p>
    <w:p w:rsidR="008235B3" w:rsidRDefault="008235B3" w:rsidP="00287B78">
      <w:pPr>
        <w:autoSpaceDE w:val="0"/>
        <w:autoSpaceDN w:val="0"/>
        <w:adjustRightInd w:val="0"/>
        <w:spacing w:after="0" w:line="440" w:lineRule="exact"/>
        <w:ind w:firstLine="709"/>
        <w:jc w:val="both"/>
        <w:rPr>
          <w:rFonts w:ascii="Times New Roman" w:eastAsiaTheme="minorHAnsi" w:hAnsi="Times New Roman"/>
          <w:sz w:val="28"/>
          <w:szCs w:val="28"/>
        </w:rPr>
      </w:pPr>
      <w:r w:rsidRPr="008235B3">
        <w:rPr>
          <w:rFonts w:ascii="Times New Roman" w:eastAsiaTheme="minorHAnsi" w:hAnsi="Times New Roman"/>
          <w:sz w:val="28"/>
          <w:szCs w:val="28"/>
        </w:rPr>
        <w:t xml:space="preserve">Основанием для отказа в приеме заявления о </w:t>
      </w:r>
      <w:r>
        <w:rPr>
          <w:rFonts w:ascii="Times New Roman" w:eastAsiaTheme="minorHAnsi" w:hAnsi="Times New Roman"/>
          <w:sz w:val="28"/>
          <w:szCs w:val="28"/>
        </w:rPr>
        <w:t>получении нового сертификата</w:t>
      </w:r>
      <w:r w:rsidRPr="008235B3">
        <w:rPr>
          <w:rFonts w:ascii="Times New Roman" w:eastAsiaTheme="minorHAnsi" w:hAnsi="Times New Roman"/>
          <w:sz w:val="28"/>
          <w:szCs w:val="28"/>
        </w:rPr>
        <w:t xml:space="preserve"> является непредставление (представление не в полном объеме) документов, указанных в пункте </w:t>
      </w:r>
      <w:r>
        <w:rPr>
          <w:rFonts w:ascii="Times New Roman" w:eastAsiaTheme="minorHAnsi" w:hAnsi="Times New Roman"/>
          <w:sz w:val="28"/>
          <w:szCs w:val="28"/>
        </w:rPr>
        <w:t>17</w:t>
      </w:r>
      <w:r w:rsidRPr="008235B3">
        <w:rPr>
          <w:rFonts w:ascii="Times New Roman" w:eastAsiaTheme="minorHAnsi" w:hAnsi="Times New Roman"/>
          <w:sz w:val="28"/>
          <w:szCs w:val="28"/>
        </w:rPr>
        <w:t xml:space="preserve"> настоящих Порядка и условий, представление которых является обязанностью заявителя.</w:t>
      </w:r>
    </w:p>
    <w:p w:rsidR="001962F0" w:rsidRDefault="00672182"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Решение о выдаче нового сертификата</w:t>
      </w:r>
      <w:r w:rsidR="00264873">
        <w:rPr>
          <w:rFonts w:ascii="Times New Roman" w:eastAsiaTheme="minorHAnsi" w:hAnsi="Times New Roman"/>
          <w:sz w:val="28"/>
          <w:szCs w:val="28"/>
        </w:rPr>
        <w:t xml:space="preserve"> или об отказе выдачи нового сертификата</w:t>
      </w:r>
      <w:r w:rsidR="00AF0D09">
        <w:rPr>
          <w:rFonts w:ascii="Times New Roman" w:eastAsiaTheme="minorHAnsi" w:hAnsi="Times New Roman"/>
          <w:sz w:val="28"/>
          <w:szCs w:val="28"/>
        </w:rPr>
        <w:t xml:space="preserve"> </w:t>
      </w:r>
      <w:r w:rsidR="000F1386">
        <w:rPr>
          <w:rFonts w:ascii="Times New Roman" w:eastAsiaTheme="minorHAnsi" w:hAnsi="Times New Roman"/>
          <w:sz w:val="28"/>
          <w:szCs w:val="28"/>
        </w:rPr>
        <w:t xml:space="preserve">по </w:t>
      </w:r>
      <w:r w:rsidR="000F1386" w:rsidRPr="00B46A25">
        <w:rPr>
          <w:rFonts w:ascii="Times New Roman" w:eastAsiaTheme="minorHAnsi" w:hAnsi="Times New Roman"/>
          <w:sz w:val="28"/>
          <w:szCs w:val="28"/>
        </w:rPr>
        <w:t xml:space="preserve">основаниям, </w:t>
      </w:r>
      <w:r w:rsidR="000F3A02" w:rsidRPr="00B46A25">
        <w:rPr>
          <w:rFonts w:ascii="Times New Roman" w:eastAsiaTheme="minorHAnsi" w:hAnsi="Times New Roman"/>
          <w:sz w:val="28"/>
          <w:szCs w:val="28"/>
        </w:rPr>
        <w:t>предусмотренным абзацем</w:t>
      </w:r>
      <w:r w:rsidR="000F1386" w:rsidRPr="00B46A25">
        <w:rPr>
          <w:rFonts w:ascii="Times New Roman" w:eastAsiaTheme="minorHAnsi" w:hAnsi="Times New Roman"/>
          <w:sz w:val="28"/>
          <w:szCs w:val="28"/>
        </w:rPr>
        <w:t xml:space="preserve"> </w:t>
      </w:r>
      <w:r w:rsidR="000F1386">
        <w:rPr>
          <w:rFonts w:ascii="Times New Roman" w:eastAsiaTheme="minorHAnsi" w:hAnsi="Times New Roman"/>
          <w:sz w:val="28"/>
          <w:szCs w:val="28"/>
        </w:rPr>
        <w:t>первым пункта 17 настоящих Порядка и условий,</w:t>
      </w:r>
      <w:r>
        <w:rPr>
          <w:rFonts w:ascii="Times New Roman" w:eastAsiaTheme="minorHAnsi" w:hAnsi="Times New Roman"/>
          <w:sz w:val="28"/>
          <w:szCs w:val="28"/>
        </w:rPr>
        <w:t xml:space="preserve"> </w:t>
      </w:r>
      <w:r w:rsidR="00AF0D09">
        <w:rPr>
          <w:rFonts w:ascii="Times New Roman" w:eastAsiaTheme="minorHAnsi" w:hAnsi="Times New Roman"/>
          <w:sz w:val="28"/>
          <w:szCs w:val="28"/>
        </w:rPr>
        <w:t>принимается министерством в</w:t>
      </w:r>
      <w:r w:rsidR="00E26600" w:rsidRPr="00E26600">
        <w:rPr>
          <w:rFonts w:ascii="Times New Roman" w:eastAsiaTheme="minorHAnsi" w:hAnsi="Times New Roman"/>
          <w:sz w:val="28"/>
          <w:szCs w:val="28"/>
        </w:rPr>
        <w:t xml:space="preserve"> течение</w:t>
      </w:r>
      <w:r w:rsidR="000F3A02">
        <w:rPr>
          <w:rFonts w:ascii="Times New Roman" w:eastAsiaTheme="minorHAnsi" w:hAnsi="Times New Roman"/>
          <w:sz w:val="28"/>
          <w:szCs w:val="28"/>
        </w:rPr>
        <w:br/>
      </w:r>
      <w:r w:rsidR="00E26600" w:rsidRPr="00E26600">
        <w:rPr>
          <w:rFonts w:ascii="Times New Roman" w:eastAsiaTheme="minorHAnsi" w:hAnsi="Times New Roman"/>
          <w:sz w:val="28"/>
          <w:szCs w:val="28"/>
        </w:rPr>
        <w:t>5 рабочих дней со дня представления заявления</w:t>
      </w:r>
      <w:r w:rsidR="00E26600">
        <w:rPr>
          <w:rFonts w:ascii="Times New Roman" w:eastAsiaTheme="minorHAnsi" w:hAnsi="Times New Roman"/>
          <w:sz w:val="28"/>
          <w:szCs w:val="28"/>
        </w:rPr>
        <w:t xml:space="preserve"> </w:t>
      </w:r>
      <w:r w:rsidR="00B919B6">
        <w:rPr>
          <w:rFonts w:ascii="Times New Roman" w:eastAsiaTheme="minorHAnsi" w:hAnsi="Times New Roman"/>
          <w:sz w:val="28"/>
          <w:szCs w:val="28"/>
        </w:rPr>
        <w:t>о</w:t>
      </w:r>
      <w:r w:rsidR="00F55745">
        <w:rPr>
          <w:rFonts w:ascii="Times New Roman" w:eastAsiaTheme="minorHAnsi" w:hAnsi="Times New Roman"/>
          <w:sz w:val="28"/>
          <w:szCs w:val="28"/>
        </w:rPr>
        <w:t xml:space="preserve"> получении нового сертификата</w:t>
      </w:r>
      <w:r w:rsidR="0079512F">
        <w:rPr>
          <w:rFonts w:ascii="Times New Roman" w:eastAsiaTheme="minorHAnsi" w:hAnsi="Times New Roman"/>
          <w:sz w:val="28"/>
          <w:szCs w:val="28"/>
        </w:rPr>
        <w:t>, а в случае запроса сведений о</w:t>
      </w:r>
      <w:r w:rsidR="00922006">
        <w:rPr>
          <w:rFonts w:ascii="Times New Roman" w:eastAsiaTheme="minorHAnsi" w:hAnsi="Times New Roman"/>
          <w:sz w:val="28"/>
          <w:szCs w:val="28"/>
        </w:rPr>
        <w:t>б указанных в абзаце четвертом пункта 17 настоящих Порядка и условий</w:t>
      </w:r>
      <w:r w:rsidR="0079512F">
        <w:rPr>
          <w:rFonts w:ascii="Times New Roman" w:eastAsiaTheme="minorHAnsi" w:hAnsi="Times New Roman"/>
          <w:sz w:val="28"/>
          <w:szCs w:val="28"/>
        </w:rPr>
        <w:t xml:space="preserve"> </w:t>
      </w:r>
      <w:r w:rsidR="00BC30E9">
        <w:rPr>
          <w:rFonts w:ascii="Times New Roman" w:eastAsiaTheme="minorHAnsi" w:hAnsi="Times New Roman"/>
          <w:sz w:val="28"/>
          <w:szCs w:val="28"/>
        </w:rPr>
        <w:t>членах семьи гражданина</w:t>
      </w:r>
      <w:r w:rsidR="00922006">
        <w:rPr>
          <w:rFonts w:ascii="Times New Roman" w:eastAsiaTheme="minorHAnsi" w:hAnsi="Times New Roman"/>
          <w:sz w:val="28"/>
          <w:szCs w:val="28"/>
        </w:rPr>
        <w:t xml:space="preserve"> в порядке, предусмотренном пунктом 8 настоящих Порядка и условий, </w:t>
      </w:r>
      <w:r w:rsidR="00E26600" w:rsidRPr="00E26600">
        <w:rPr>
          <w:rFonts w:ascii="Times New Roman" w:eastAsiaTheme="minorHAnsi" w:hAnsi="Times New Roman"/>
          <w:sz w:val="28"/>
          <w:szCs w:val="28"/>
        </w:rPr>
        <w:t>в течение</w:t>
      </w:r>
      <w:r w:rsidR="000F3A02">
        <w:rPr>
          <w:rFonts w:ascii="Times New Roman" w:eastAsiaTheme="minorHAnsi" w:hAnsi="Times New Roman"/>
          <w:sz w:val="28"/>
          <w:szCs w:val="28"/>
        </w:rPr>
        <w:br/>
      </w:r>
      <w:r w:rsidR="00E26600" w:rsidRPr="00E26600">
        <w:rPr>
          <w:rFonts w:ascii="Times New Roman" w:eastAsiaTheme="minorHAnsi" w:hAnsi="Times New Roman"/>
          <w:sz w:val="28"/>
          <w:szCs w:val="28"/>
        </w:rPr>
        <w:t xml:space="preserve">15 рабочих дней со дня представления </w:t>
      </w:r>
      <w:r w:rsidR="00264873">
        <w:rPr>
          <w:rFonts w:ascii="Times New Roman" w:eastAsiaTheme="minorHAnsi" w:hAnsi="Times New Roman"/>
          <w:sz w:val="28"/>
          <w:szCs w:val="28"/>
        </w:rPr>
        <w:t xml:space="preserve">указанного </w:t>
      </w:r>
      <w:r w:rsidR="00E26600" w:rsidRPr="00E26600">
        <w:rPr>
          <w:rFonts w:ascii="Times New Roman" w:eastAsiaTheme="minorHAnsi" w:hAnsi="Times New Roman"/>
          <w:sz w:val="28"/>
          <w:szCs w:val="28"/>
        </w:rPr>
        <w:t>заявления</w:t>
      </w:r>
      <w:r w:rsidR="001962F0">
        <w:rPr>
          <w:rFonts w:ascii="Times New Roman" w:eastAsiaTheme="minorHAnsi" w:hAnsi="Times New Roman"/>
          <w:sz w:val="28"/>
          <w:szCs w:val="28"/>
        </w:rPr>
        <w:t>.</w:t>
      </w:r>
    </w:p>
    <w:p w:rsidR="001962F0" w:rsidRDefault="001962F0"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Основаниями для отказа в выдаче нового сертификата являются:</w:t>
      </w:r>
    </w:p>
    <w:p w:rsidR="00DC603A" w:rsidRDefault="000F1386"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н</w:t>
      </w:r>
      <w:r w:rsidR="001962F0" w:rsidRPr="001962F0">
        <w:rPr>
          <w:rFonts w:ascii="Times New Roman" w:eastAsiaTheme="minorHAnsi" w:hAnsi="Times New Roman"/>
          <w:sz w:val="28"/>
          <w:szCs w:val="28"/>
        </w:rPr>
        <w:t xml:space="preserve">епредставление (представление не в полном объеме) документов, указанных в пункте </w:t>
      </w:r>
      <w:r w:rsidR="001962F0">
        <w:rPr>
          <w:rFonts w:ascii="Times New Roman" w:eastAsiaTheme="minorHAnsi" w:hAnsi="Times New Roman"/>
          <w:sz w:val="28"/>
          <w:szCs w:val="28"/>
        </w:rPr>
        <w:t>17</w:t>
      </w:r>
      <w:r w:rsidR="001962F0" w:rsidRPr="001962F0">
        <w:rPr>
          <w:rFonts w:ascii="Times New Roman" w:eastAsiaTheme="minorHAnsi" w:hAnsi="Times New Roman"/>
          <w:sz w:val="28"/>
          <w:szCs w:val="28"/>
        </w:rPr>
        <w:t xml:space="preserve"> настоящих Порядка и условий, представление которых является обязанностью заявителя</w:t>
      </w:r>
      <w:r w:rsidR="00DC603A">
        <w:rPr>
          <w:rFonts w:ascii="Times New Roman" w:eastAsiaTheme="minorHAnsi" w:hAnsi="Times New Roman"/>
          <w:sz w:val="28"/>
          <w:szCs w:val="28"/>
        </w:rPr>
        <w:t>;</w:t>
      </w:r>
    </w:p>
    <w:p w:rsidR="00DC603A" w:rsidRDefault="00DC603A"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н</w:t>
      </w:r>
      <w:r w:rsidRPr="00DC603A">
        <w:rPr>
          <w:rFonts w:ascii="Times New Roman" w:eastAsiaTheme="minorHAnsi" w:hAnsi="Times New Roman"/>
          <w:sz w:val="28"/>
          <w:szCs w:val="28"/>
        </w:rPr>
        <w:t>аличие в заявлении</w:t>
      </w:r>
      <w:r>
        <w:rPr>
          <w:rFonts w:ascii="Times New Roman" w:eastAsiaTheme="minorHAnsi" w:hAnsi="Times New Roman"/>
          <w:sz w:val="28"/>
          <w:szCs w:val="28"/>
        </w:rPr>
        <w:t xml:space="preserve"> </w:t>
      </w:r>
      <w:r w:rsidR="00B919B6">
        <w:rPr>
          <w:rFonts w:ascii="Times New Roman" w:eastAsiaTheme="minorHAnsi" w:hAnsi="Times New Roman"/>
          <w:sz w:val="28"/>
          <w:szCs w:val="28"/>
        </w:rPr>
        <w:t>о</w:t>
      </w:r>
      <w:r>
        <w:rPr>
          <w:rFonts w:ascii="Times New Roman" w:eastAsiaTheme="minorHAnsi" w:hAnsi="Times New Roman"/>
          <w:sz w:val="28"/>
          <w:szCs w:val="28"/>
        </w:rPr>
        <w:t xml:space="preserve"> получении нового сертификата </w:t>
      </w:r>
      <w:r w:rsidRPr="00DC603A">
        <w:rPr>
          <w:rFonts w:ascii="Times New Roman" w:eastAsiaTheme="minorHAnsi" w:hAnsi="Times New Roman"/>
          <w:sz w:val="28"/>
          <w:szCs w:val="28"/>
        </w:rPr>
        <w:t>и (или) приложенных к нему документах неполных и (или) недостоверных</w:t>
      </w:r>
      <w:r>
        <w:rPr>
          <w:rFonts w:ascii="Times New Roman" w:eastAsiaTheme="minorHAnsi" w:hAnsi="Times New Roman"/>
          <w:sz w:val="28"/>
          <w:szCs w:val="28"/>
        </w:rPr>
        <w:t xml:space="preserve"> сведений;</w:t>
      </w:r>
    </w:p>
    <w:p w:rsidR="00254F11" w:rsidRDefault="00254F11"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недостоверность представленных документов;</w:t>
      </w:r>
    </w:p>
    <w:p w:rsidR="001962F0" w:rsidRDefault="00BC30E9"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о</w:t>
      </w:r>
      <w:r w:rsidRPr="00BC30E9">
        <w:rPr>
          <w:rFonts w:ascii="Times New Roman" w:eastAsiaTheme="minorHAnsi" w:hAnsi="Times New Roman"/>
          <w:sz w:val="28"/>
          <w:szCs w:val="28"/>
        </w:rPr>
        <w:t xml:space="preserve">тсутствие подтверждения факта проживания </w:t>
      </w:r>
      <w:r w:rsidR="00254F11">
        <w:rPr>
          <w:rFonts w:ascii="Times New Roman" w:eastAsiaTheme="minorHAnsi" w:hAnsi="Times New Roman"/>
          <w:sz w:val="28"/>
          <w:szCs w:val="28"/>
        </w:rPr>
        <w:t>указанных в абзаце четвертом пункта 17 настоящих Порядка и условий член</w:t>
      </w:r>
      <w:r w:rsidR="00E3168F">
        <w:rPr>
          <w:rFonts w:ascii="Times New Roman" w:eastAsiaTheme="minorHAnsi" w:hAnsi="Times New Roman"/>
          <w:sz w:val="28"/>
          <w:szCs w:val="28"/>
        </w:rPr>
        <w:t>ов</w:t>
      </w:r>
      <w:r w:rsidR="00254F11">
        <w:rPr>
          <w:rFonts w:ascii="Times New Roman" w:eastAsiaTheme="minorHAnsi" w:hAnsi="Times New Roman"/>
          <w:sz w:val="28"/>
          <w:szCs w:val="28"/>
        </w:rPr>
        <w:t xml:space="preserve"> семьи гражданина</w:t>
      </w:r>
      <w:r w:rsidRPr="00BC30E9">
        <w:rPr>
          <w:rFonts w:ascii="Times New Roman" w:eastAsiaTheme="minorHAnsi" w:hAnsi="Times New Roman"/>
          <w:sz w:val="28"/>
          <w:szCs w:val="28"/>
        </w:rPr>
        <w:t xml:space="preserve"> в городе Херсоне или части Херсонской области до 13.10.2022</w:t>
      </w:r>
      <w:r w:rsidR="000E661E">
        <w:rPr>
          <w:rFonts w:ascii="Times New Roman" w:eastAsiaTheme="minorHAnsi" w:hAnsi="Times New Roman"/>
          <w:sz w:val="28"/>
          <w:szCs w:val="28"/>
        </w:rPr>
        <w:t>;</w:t>
      </w:r>
    </w:p>
    <w:p w:rsidR="008A6381" w:rsidRDefault="008A1720"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указанным в абзаце четвертом пункта 17 настоящих Порядка и условий члену (членам) семьи гражданина</w:t>
      </w:r>
      <w:r w:rsidRPr="00BC30E9">
        <w:rPr>
          <w:rFonts w:ascii="Times New Roman" w:eastAsiaTheme="minorHAnsi" w:hAnsi="Times New Roman"/>
          <w:sz w:val="28"/>
          <w:szCs w:val="28"/>
        </w:rPr>
        <w:t xml:space="preserve"> </w:t>
      </w:r>
      <w:r w:rsidR="000E661E" w:rsidRPr="000E661E">
        <w:rPr>
          <w:rFonts w:ascii="Times New Roman" w:eastAsiaTheme="minorHAnsi" w:hAnsi="Times New Roman"/>
          <w:sz w:val="28"/>
          <w:szCs w:val="28"/>
        </w:rPr>
        <w:t>ранее была предоставлена социальная выплата в связи с приобретением жилого помещения (жилых помещений) с использованием сертификата.</w:t>
      </w:r>
    </w:p>
    <w:p w:rsidR="00BB7CAE" w:rsidRDefault="00B70304" w:rsidP="00287B78">
      <w:pPr>
        <w:autoSpaceDE w:val="0"/>
        <w:autoSpaceDN w:val="0"/>
        <w:adjustRightInd w:val="0"/>
        <w:spacing w:after="0" w:line="440" w:lineRule="exact"/>
        <w:ind w:firstLine="709"/>
        <w:jc w:val="both"/>
        <w:rPr>
          <w:rFonts w:ascii="Times New Roman" w:eastAsiaTheme="minorHAnsi" w:hAnsi="Times New Roman"/>
          <w:sz w:val="28"/>
          <w:szCs w:val="28"/>
        </w:rPr>
      </w:pPr>
      <w:r w:rsidRPr="00B70304">
        <w:rPr>
          <w:rFonts w:ascii="Times New Roman" w:eastAsiaTheme="minorHAnsi" w:hAnsi="Times New Roman"/>
          <w:sz w:val="28"/>
          <w:szCs w:val="28"/>
        </w:rPr>
        <w:t>При устранении причин, послуживших основанием для отказа</w:t>
      </w:r>
      <w:r w:rsidR="00911FEC">
        <w:rPr>
          <w:rFonts w:ascii="Times New Roman" w:eastAsiaTheme="minorHAnsi" w:hAnsi="Times New Roman"/>
          <w:sz w:val="28"/>
          <w:szCs w:val="28"/>
        </w:rPr>
        <w:t xml:space="preserve"> в приеме документов или отказа</w:t>
      </w:r>
      <w:r w:rsidRPr="00B70304">
        <w:rPr>
          <w:rFonts w:ascii="Times New Roman" w:eastAsiaTheme="minorHAnsi" w:hAnsi="Times New Roman"/>
          <w:sz w:val="28"/>
          <w:szCs w:val="28"/>
        </w:rPr>
        <w:t xml:space="preserve"> в выдаче </w:t>
      </w:r>
      <w:r>
        <w:rPr>
          <w:rFonts w:ascii="Times New Roman" w:eastAsiaTheme="minorHAnsi" w:hAnsi="Times New Roman"/>
          <w:sz w:val="28"/>
          <w:szCs w:val="28"/>
        </w:rPr>
        <w:t xml:space="preserve">нового </w:t>
      </w:r>
      <w:r w:rsidRPr="00B70304">
        <w:rPr>
          <w:rFonts w:ascii="Times New Roman" w:eastAsiaTheme="minorHAnsi" w:hAnsi="Times New Roman"/>
          <w:sz w:val="28"/>
          <w:szCs w:val="28"/>
        </w:rPr>
        <w:t xml:space="preserve">сертификата, заявитель вправе вновь обратиться за его </w:t>
      </w:r>
      <w:r w:rsidR="00B919B6">
        <w:rPr>
          <w:rFonts w:ascii="Times New Roman" w:eastAsiaTheme="minorHAnsi" w:hAnsi="Times New Roman"/>
          <w:sz w:val="28"/>
          <w:szCs w:val="28"/>
        </w:rPr>
        <w:t>выдачей</w:t>
      </w:r>
      <w:r w:rsidRPr="00B70304">
        <w:rPr>
          <w:rFonts w:ascii="Times New Roman" w:eastAsiaTheme="minorHAnsi" w:hAnsi="Times New Roman"/>
          <w:sz w:val="28"/>
          <w:szCs w:val="28"/>
        </w:rPr>
        <w:t xml:space="preserve"> в порядке, установленном настоящими Порядком и условиями</w:t>
      </w:r>
      <w:r w:rsidR="00D82C17">
        <w:rPr>
          <w:rFonts w:ascii="Times New Roman" w:eastAsiaTheme="minorHAnsi" w:hAnsi="Times New Roman"/>
          <w:sz w:val="28"/>
          <w:szCs w:val="28"/>
        </w:rPr>
        <w:t>»</w:t>
      </w:r>
      <w:r w:rsidRPr="00B70304">
        <w:rPr>
          <w:rFonts w:ascii="Times New Roman" w:eastAsiaTheme="minorHAnsi" w:hAnsi="Times New Roman"/>
          <w:sz w:val="28"/>
          <w:szCs w:val="28"/>
        </w:rPr>
        <w:t>.</w:t>
      </w:r>
      <w:r w:rsidR="00CC7FAA">
        <w:rPr>
          <w:rFonts w:ascii="Times New Roman" w:eastAsiaTheme="minorHAnsi" w:hAnsi="Times New Roman"/>
          <w:sz w:val="28"/>
          <w:szCs w:val="28"/>
        </w:rPr>
        <w:t xml:space="preserve"> </w:t>
      </w:r>
    </w:p>
    <w:p w:rsidR="00F42793" w:rsidRDefault="00F42793"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00C45C74">
        <w:rPr>
          <w:rFonts w:ascii="Times New Roman" w:eastAsiaTheme="minorHAnsi" w:hAnsi="Times New Roman"/>
          <w:sz w:val="28"/>
          <w:szCs w:val="28"/>
        </w:rPr>
        <w:t>1</w:t>
      </w:r>
      <w:r>
        <w:rPr>
          <w:rFonts w:ascii="Times New Roman" w:eastAsiaTheme="minorHAnsi" w:hAnsi="Times New Roman"/>
          <w:sz w:val="28"/>
          <w:szCs w:val="28"/>
        </w:rPr>
        <w:t>.</w:t>
      </w:r>
      <w:r w:rsidR="00D82C17">
        <w:rPr>
          <w:rFonts w:ascii="Times New Roman" w:eastAsiaTheme="minorHAnsi" w:hAnsi="Times New Roman"/>
          <w:sz w:val="28"/>
          <w:szCs w:val="28"/>
        </w:rPr>
        <w:t> </w:t>
      </w:r>
      <w:r>
        <w:rPr>
          <w:rFonts w:ascii="Times New Roman" w:eastAsiaTheme="minorHAnsi" w:hAnsi="Times New Roman"/>
          <w:sz w:val="28"/>
          <w:szCs w:val="28"/>
        </w:rPr>
        <w:t>Дополнить пунктом 17–1 следующего содержания:</w:t>
      </w:r>
    </w:p>
    <w:p w:rsidR="00F57675" w:rsidRDefault="00F42793"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«17–1. </w:t>
      </w:r>
      <w:r w:rsidR="00F57675" w:rsidRPr="00F57675">
        <w:rPr>
          <w:rFonts w:ascii="Times New Roman" w:eastAsiaTheme="minorHAnsi" w:hAnsi="Times New Roman"/>
          <w:sz w:val="28"/>
          <w:szCs w:val="28"/>
        </w:rPr>
        <w:t xml:space="preserve">Министерство в порядке, установленном Фондом, вносит в систему информацию о выдаче гражданину сертификата. </w:t>
      </w:r>
    </w:p>
    <w:p w:rsidR="002405A2" w:rsidRDefault="002405A2" w:rsidP="00287B78">
      <w:pPr>
        <w:autoSpaceDE w:val="0"/>
        <w:autoSpaceDN w:val="0"/>
        <w:adjustRightInd w:val="0"/>
        <w:spacing w:after="0" w:line="440" w:lineRule="exact"/>
        <w:ind w:firstLine="709"/>
        <w:jc w:val="both"/>
        <w:rPr>
          <w:rFonts w:ascii="Times New Roman" w:eastAsiaTheme="minorHAnsi" w:hAnsi="Times New Roman"/>
          <w:sz w:val="28"/>
          <w:szCs w:val="28"/>
        </w:rPr>
      </w:pPr>
      <w:r w:rsidRPr="00F57675">
        <w:rPr>
          <w:rFonts w:ascii="Times New Roman" w:eastAsiaTheme="minorHAnsi" w:hAnsi="Times New Roman"/>
          <w:sz w:val="28"/>
          <w:szCs w:val="28"/>
        </w:rPr>
        <w:t>Ранее выданный сертификат аннулируется с момента внесения министерством в систему сведений о выдаче гражданину нового сертификата.</w:t>
      </w:r>
    </w:p>
    <w:p w:rsidR="00F57675" w:rsidRPr="00F57675" w:rsidRDefault="00136C21"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В случае принятия министерством решения об аннулировании ранее выданного гражданину сертификата и выдаче нового сертификата </w:t>
      </w:r>
      <w:r w:rsidR="00F57675" w:rsidRPr="00F57675">
        <w:rPr>
          <w:rFonts w:ascii="Times New Roman" w:eastAsiaTheme="minorHAnsi" w:hAnsi="Times New Roman"/>
          <w:sz w:val="28"/>
          <w:szCs w:val="28"/>
        </w:rPr>
        <w:t>министерство информирует с использованием системы субъект Российской Федерации, в котором гражданину ранее был выдан сертификат, об отказе гражданина от ранее выданного сертификата (с приложением в электронной форме</w:t>
      </w:r>
      <w:r w:rsidR="00BD3EA9">
        <w:rPr>
          <w:rFonts w:ascii="Times New Roman" w:eastAsiaTheme="minorHAnsi" w:hAnsi="Times New Roman"/>
          <w:sz w:val="28"/>
          <w:szCs w:val="28"/>
        </w:rPr>
        <w:t xml:space="preserve"> поданного им заявления о получении нового сертификата или заявления</w:t>
      </w:r>
      <w:r w:rsidR="008B2DE6">
        <w:rPr>
          <w:rFonts w:ascii="Times New Roman" w:eastAsiaTheme="minorHAnsi" w:hAnsi="Times New Roman"/>
          <w:sz w:val="28"/>
          <w:szCs w:val="28"/>
        </w:rPr>
        <w:t>, указанного в подпункте 21.1 настоящих Порядка и условий</w:t>
      </w:r>
      <w:r w:rsidR="00F57675" w:rsidRPr="00F57675">
        <w:rPr>
          <w:rFonts w:ascii="Times New Roman" w:eastAsiaTheme="minorHAnsi" w:hAnsi="Times New Roman"/>
          <w:sz w:val="28"/>
          <w:szCs w:val="28"/>
        </w:rPr>
        <w:t>)</w:t>
      </w:r>
      <w:r w:rsidR="00DE373C">
        <w:rPr>
          <w:rFonts w:ascii="Times New Roman" w:eastAsiaTheme="minorHAnsi" w:hAnsi="Times New Roman"/>
          <w:sz w:val="28"/>
          <w:szCs w:val="28"/>
        </w:rPr>
        <w:t>»</w:t>
      </w:r>
      <w:r w:rsidR="00F57675" w:rsidRPr="00F57675">
        <w:rPr>
          <w:rFonts w:ascii="Times New Roman" w:eastAsiaTheme="minorHAnsi" w:hAnsi="Times New Roman"/>
          <w:sz w:val="28"/>
          <w:szCs w:val="28"/>
        </w:rPr>
        <w:t>.</w:t>
      </w:r>
    </w:p>
    <w:p w:rsidR="00F42793" w:rsidRDefault="00DE373C"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00C45C74">
        <w:rPr>
          <w:rFonts w:ascii="Times New Roman" w:eastAsiaTheme="minorHAnsi" w:hAnsi="Times New Roman"/>
          <w:sz w:val="28"/>
          <w:szCs w:val="28"/>
        </w:rPr>
        <w:t>2</w:t>
      </w:r>
      <w:r>
        <w:rPr>
          <w:rFonts w:ascii="Times New Roman" w:eastAsiaTheme="minorHAnsi" w:hAnsi="Times New Roman"/>
          <w:sz w:val="28"/>
          <w:szCs w:val="28"/>
        </w:rPr>
        <w:t>.</w:t>
      </w:r>
      <w:r w:rsidR="00D82C17">
        <w:rPr>
          <w:rFonts w:ascii="Times New Roman" w:eastAsiaTheme="minorHAnsi" w:hAnsi="Times New Roman"/>
          <w:sz w:val="28"/>
          <w:szCs w:val="28"/>
        </w:rPr>
        <w:t> </w:t>
      </w:r>
      <w:r>
        <w:rPr>
          <w:rFonts w:ascii="Times New Roman" w:eastAsiaTheme="minorHAnsi" w:hAnsi="Times New Roman"/>
          <w:sz w:val="28"/>
          <w:szCs w:val="28"/>
        </w:rPr>
        <w:t>Пункт 18 изложить в следующей редакции:</w:t>
      </w:r>
    </w:p>
    <w:p w:rsidR="00751E5C" w:rsidRDefault="00DE373C"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00C842F4">
        <w:rPr>
          <w:rFonts w:ascii="Times New Roman" w:eastAsiaTheme="minorHAnsi" w:hAnsi="Times New Roman"/>
          <w:sz w:val="28"/>
          <w:szCs w:val="28"/>
        </w:rPr>
        <w:t xml:space="preserve">18. </w:t>
      </w:r>
      <w:r w:rsidR="00DE664F" w:rsidRPr="00DE664F">
        <w:rPr>
          <w:rFonts w:ascii="Times New Roman" w:eastAsiaTheme="minorHAnsi" w:hAnsi="Times New Roman"/>
          <w:sz w:val="28"/>
          <w:szCs w:val="28"/>
        </w:rPr>
        <w:t xml:space="preserve">На основании выданного сертификата гражданину предоставляется социальная выплата в размере стоимости приобретаемого (приобретаемых) гражданином с использованием сертификата жилого помещения (жилых помещений), но не более максимального размера социальной выплаты, определяемого исходя из </w:t>
      </w:r>
      <w:r w:rsidR="00015452" w:rsidRPr="00015452">
        <w:rPr>
          <w:rFonts w:ascii="Times New Roman" w:eastAsiaTheme="minorHAnsi" w:hAnsi="Times New Roman"/>
          <w:sz w:val="28"/>
          <w:szCs w:val="28"/>
        </w:rPr>
        <w:t>норматива стоимости 1</w:t>
      </w:r>
      <w:r w:rsidR="00B6262B">
        <w:rPr>
          <w:rFonts w:ascii="Times New Roman" w:eastAsiaTheme="minorHAnsi" w:hAnsi="Times New Roman"/>
          <w:sz w:val="28"/>
          <w:szCs w:val="28"/>
        </w:rPr>
        <w:t> </w:t>
      </w:r>
      <w:r w:rsidR="00015452" w:rsidRPr="00015452">
        <w:rPr>
          <w:rFonts w:ascii="Times New Roman" w:eastAsiaTheme="minorHAnsi" w:hAnsi="Times New Roman"/>
          <w:sz w:val="28"/>
          <w:szCs w:val="28"/>
        </w:rPr>
        <w:t>кв.</w:t>
      </w:r>
      <w:r w:rsidR="00B46A25">
        <w:rPr>
          <w:rFonts w:ascii="Times New Roman" w:eastAsiaTheme="minorHAnsi" w:hAnsi="Times New Roman"/>
          <w:sz w:val="28"/>
          <w:szCs w:val="28"/>
        </w:rPr>
        <w:t> </w:t>
      </w:r>
      <w:r w:rsidR="00015452" w:rsidRPr="00015452">
        <w:rPr>
          <w:rFonts w:ascii="Times New Roman" w:eastAsiaTheme="minorHAnsi" w:hAnsi="Times New Roman"/>
          <w:sz w:val="28"/>
          <w:szCs w:val="28"/>
        </w:rPr>
        <w:t>метра общей площади жилого помещения по Российской Федерации</w:t>
      </w:r>
      <w:r w:rsidR="00751E5C">
        <w:rPr>
          <w:rFonts w:ascii="Times New Roman" w:eastAsiaTheme="minorHAnsi" w:hAnsi="Times New Roman"/>
          <w:sz w:val="28"/>
          <w:szCs w:val="28"/>
        </w:rPr>
        <w:t xml:space="preserve"> и </w:t>
      </w:r>
      <w:r w:rsidR="00DE664F" w:rsidRPr="00DE664F">
        <w:rPr>
          <w:rFonts w:ascii="Times New Roman" w:eastAsiaTheme="minorHAnsi" w:hAnsi="Times New Roman"/>
          <w:sz w:val="28"/>
          <w:szCs w:val="28"/>
        </w:rPr>
        <w:lastRenderedPageBreak/>
        <w:t xml:space="preserve">норматива обеспечения жилой площадью, </w:t>
      </w:r>
      <w:r w:rsidR="00751E5C">
        <w:rPr>
          <w:rFonts w:ascii="Times New Roman" w:eastAsiaTheme="minorHAnsi" w:hAnsi="Times New Roman"/>
          <w:sz w:val="28"/>
          <w:szCs w:val="28"/>
        </w:rPr>
        <w:t>указанных в п</w:t>
      </w:r>
      <w:r w:rsidR="00A13586">
        <w:rPr>
          <w:rFonts w:ascii="Times New Roman" w:eastAsiaTheme="minorHAnsi" w:hAnsi="Times New Roman"/>
          <w:sz w:val="28"/>
          <w:szCs w:val="28"/>
        </w:rPr>
        <w:t>у</w:t>
      </w:r>
      <w:r w:rsidR="00751E5C">
        <w:rPr>
          <w:rFonts w:ascii="Times New Roman" w:eastAsiaTheme="minorHAnsi" w:hAnsi="Times New Roman"/>
          <w:sz w:val="28"/>
          <w:szCs w:val="28"/>
        </w:rPr>
        <w:t xml:space="preserve">нкте 8 Правил, </w:t>
      </w:r>
      <w:r w:rsidR="00A13586">
        <w:rPr>
          <w:rFonts w:ascii="Times New Roman" w:eastAsiaTheme="minorHAnsi" w:hAnsi="Times New Roman"/>
          <w:sz w:val="28"/>
          <w:szCs w:val="28"/>
        </w:rPr>
        <w:t>и состава семьи гражданина, указанн</w:t>
      </w:r>
      <w:r w:rsidR="007A0122">
        <w:rPr>
          <w:rFonts w:ascii="Times New Roman" w:eastAsiaTheme="minorHAnsi" w:hAnsi="Times New Roman"/>
          <w:sz w:val="28"/>
          <w:szCs w:val="28"/>
        </w:rPr>
        <w:t>ого</w:t>
      </w:r>
      <w:r w:rsidR="00A13586">
        <w:rPr>
          <w:rFonts w:ascii="Times New Roman" w:eastAsiaTheme="minorHAnsi" w:hAnsi="Times New Roman"/>
          <w:sz w:val="28"/>
          <w:szCs w:val="28"/>
        </w:rPr>
        <w:t xml:space="preserve"> в сертификате, </w:t>
      </w:r>
      <w:r w:rsidR="00751E5C">
        <w:rPr>
          <w:rFonts w:ascii="Times New Roman" w:eastAsiaTheme="minorHAnsi" w:hAnsi="Times New Roman"/>
          <w:sz w:val="28"/>
          <w:szCs w:val="28"/>
        </w:rPr>
        <w:t>при этом:</w:t>
      </w:r>
    </w:p>
    <w:p w:rsidR="009B42F8" w:rsidRDefault="009B42F8"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расчет максимального размера социальной выплат</w:t>
      </w:r>
      <w:r w:rsidR="00B46A25">
        <w:rPr>
          <w:rFonts w:ascii="Times New Roman" w:eastAsiaTheme="minorHAnsi" w:hAnsi="Times New Roman"/>
          <w:sz w:val="28"/>
          <w:szCs w:val="28"/>
        </w:rPr>
        <w:t>ы</w:t>
      </w:r>
      <w:r>
        <w:rPr>
          <w:rFonts w:ascii="Times New Roman" w:eastAsiaTheme="minorHAnsi" w:hAnsi="Times New Roman"/>
          <w:sz w:val="28"/>
          <w:szCs w:val="28"/>
        </w:rPr>
        <w:t xml:space="preserve"> при выдаче сертификата в порядке, предусмотренном пункт</w:t>
      </w:r>
      <w:r w:rsidR="00B46A25">
        <w:rPr>
          <w:rFonts w:ascii="Times New Roman" w:eastAsiaTheme="minorHAnsi" w:hAnsi="Times New Roman"/>
          <w:sz w:val="28"/>
          <w:szCs w:val="28"/>
        </w:rPr>
        <w:t>ами</w:t>
      </w:r>
      <w:r>
        <w:rPr>
          <w:rFonts w:ascii="Times New Roman" w:eastAsiaTheme="minorHAnsi" w:hAnsi="Times New Roman"/>
          <w:sz w:val="28"/>
          <w:szCs w:val="28"/>
        </w:rPr>
        <w:t xml:space="preserve"> 5 – 15 настояще</w:t>
      </w:r>
      <w:r w:rsidR="00BC2C05">
        <w:rPr>
          <w:rFonts w:ascii="Times New Roman" w:eastAsiaTheme="minorHAnsi" w:hAnsi="Times New Roman"/>
          <w:sz w:val="28"/>
          <w:szCs w:val="28"/>
        </w:rPr>
        <w:t xml:space="preserve">го Порядка, </w:t>
      </w:r>
      <w:r w:rsidR="00B93AE1">
        <w:rPr>
          <w:rFonts w:ascii="Times New Roman" w:eastAsiaTheme="minorHAnsi" w:hAnsi="Times New Roman"/>
          <w:sz w:val="28"/>
          <w:szCs w:val="28"/>
        </w:rPr>
        <w:t>осуществляется на дату выдач</w:t>
      </w:r>
      <w:r w:rsidR="00C91949">
        <w:rPr>
          <w:rFonts w:ascii="Times New Roman" w:eastAsiaTheme="minorHAnsi" w:hAnsi="Times New Roman"/>
          <w:sz w:val="28"/>
          <w:szCs w:val="28"/>
        </w:rPr>
        <w:t>и</w:t>
      </w:r>
      <w:r w:rsidR="00B93AE1">
        <w:rPr>
          <w:rFonts w:ascii="Times New Roman" w:eastAsiaTheme="minorHAnsi" w:hAnsi="Times New Roman"/>
          <w:sz w:val="28"/>
          <w:szCs w:val="28"/>
        </w:rPr>
        <w:t xml:space="preserve"> сертификата;</w:t>
      </w:r>
    </w:p>
    <w:p w:rsidR="00BF5125" w:rsidRDefault="00BF5125"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расчет максимального размера социальной выплаты при выдаче нового сертификата в связи с аннулированием ранее выданного гражданину сертификата в случае его смерти и (или) смерти членов его семьи осуществляется по состоянию на дату выдач</w:t>
      </w:r>
      <w:r w:rsidR="00C91949">
        <w:rPr>
          <w:rFonts w:ascii="Times New Roman" w:eastAsiaTheme="minorHAnsi" w:hAnsi="Times New Roman"/>
          <w:sz w:val="28"/>
          <w:szCs w:val="28"/>
        </w:rPr>
        <w:t>и</w:t>
      </w:r>
      <w:r>
        <w:rPr>
          <w:rFonts w:ascii="Times New Roman" w:eastAsiaTheme="minorHAnsi" w:hAnsi="Times New Roman"/>
          <w:sz w:val="28"/>
          <w:szCs w:val="28"/>
        </w:rPr>
        <w:t xml:space="preserve"> нового сертификата</w:t>
      </w:r>
      <w:r w:rsidR="00517146">
        <w:rPr>
          <w:rFonts w:ascii="Times New Roman" w:eastAsiaTheme="minorHAnsi" w:hAnsi="Times New Roman"/>
          <w:sz w:val="28"/>
          <w:szCs w:val="28"/>
        </w:rPr>
        <w:t>;</w:t>
      </w:r>
    </w:p>
    <w:p w:rsidR="00517146" w:rsidRDefault="00517146"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расчет максимального размера социальной выплаты при выдаче нового сертификата в связи с аннулированием ранее выданного гражданину сертификата в случае </w:t>
      </w:r>
      <w:r w:rsidRPr="00517146">
        <w:rPr>
          <w:rFonts w:ascii="Times New Roman" w:eastAsiaTheme="minorHAnsi" w:hAnsi="Times New Roman"/>
          <w:sz w:val="28"/>
          <w:szCs w:val="28"/>
        </w:rPr>
        <w:t xml:space="preserve">включения в новый сертификат членов </w:t>
      </w:r>
      <w:r>
        <w:rPr>
          <w:rFonts w:ascii="Times New Roman" w:eastAsiaTheme="minorHAnsi" w:hAnsi="Times New Roman"/>
          <w:sz w:val="28"/>
          <w:szCs w:val="28"/>
        </w:rPr>
        <w:t xml:space="preserve">его </w:t>
      </w:r>
      <w:r w:rsidRPr="00517146">
        <w:rPr>
          <w:rFonts w:ascii="Times New Roman" w:eastAsiaTheme="minorHAnsi" w:hAnsi="Times New Roman"/>
          <w:sz w:val="28"/>
          <w:szCs w:val="28"/>
        </w:rPr>
        <w:t>семьи, которыми или в отношении которых заявление ранее не подавалось,</w:t>
      </w:r>
      <w:r>
        <w:rPr>
          <w:rFonts w:ascii="Times New Roman" w:eastAsiaTheme="minorHAnsi" w:hAnsi="Times New Roman"/>
          <w:sz w:val="28"/>
          <w:szCs w:val="28"/>
        </w:rPr>
        <w:t xml:space="preserve"> </w:t>
      </w:r>
      <w:r w:rsidR="00196643">
        <w:rPr>
          <w:rFonts w:ascii="Times New Roman" w:eastAsiaTheme="minorHAnsi" w:hAnsi="Times New Roman"/>
          <w:sz w:val="28"/>
          <w:szCs w:val="28"/>
        </w:rPr>
        <w:t>осуществляется по состоянию на дату выдачи аннулируемого сертификата;</w:t>
      </w:r>
    </w:p>
    <w:p w:rsidR="004F770B" w:rsidRDefault="00472F72"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расчет максимального размера социальной выплаты </w:t>
      </w:r>
      <w:r w:rsidR="004E2C21">
        <w:rPr>
          <w:rFonts w:ascii="Times New Roman" w:eastAsiaTheme="minorHAnsi" w:hAnsi="Times New Roman"/>
          <w:sz w:val="28"/>
          <w:szCs w:val="28"/>
        </w:rPr>
        <w:t xml:space="preserve">при </w:t>
      </w:r>
      <w:r w:rsidR="00630F5D">
        <w:rPr>
          <w:rFonts w:ascii="Times New Roman" w:eastAsiaTheme="minorHAnsi" w:hAnsi="Times New Roman"/>
          <w:sz w:val="28"/>
          <w:szCs w:val="28"/>
        </w:rPr>
        <w:t xml:space="preserve">предоставлении </w:t>
      </w:r>
      <w:r w:rsidR="00BF5125">
        <w:rPr>
          <w:rFonts w:ascii="Times New Roman" w:eastAsiaTheme="minorHAnsi" w:hAnsi="Times New Roman"/>
          <w:sz w:val="28"/>
          <w:szCs w:val="28"/>
        </w:rPr>
        <w:t>социальной выплаты</w:t>
      </w:r>
      <w:r>
        <w:rPr>
          <w:rFonts w:ascii="Times New Roman" w:eastAsiaTheme="minorHAnsi" w:hAnsi="Times New Roman"/>
          <w:sz w:val="28"/>
          <w:szCs w:val="28"/>
        </w:rPr>
        <w:t xml:space="preserve"> </w:t>
      </w:r>
      <w:r w:rsidR="004E2C21">
        <w:rPr>
          <w:rFonts w:ascii="Times New Roman" w:eastAsiaTheme="minorHAnsi" w:hAnsi="Times New Roman"/>
          <w:sz w:val="28"/>
          <w:szCs w:val="28"/>
        </w:rPr>
        <w:t xml:space="preserve">в связи с </w:t>
      </w:r>
      <w:r>
        <w:rPr>
          <w:rFonts w:ascii="Times New Roman" w:eastAsiaTheme="minorHAnsi" w:hAnsi="Times New Roman"/>
          <w:sz w:val="28"/>
          <w:szCs w:val="28"/>
        </w:rPr>
        <w:t>аннулировани</w:t>
      </w:r>
      <w:r w:rsidR="004E2C21">
        <w:rPr>
          <w:rFonts w:ascii="Times New Roman" w:eastAsiaTheme="minorHAnsi" w:hAnsi="Times New Roman"/>
          <w:sz w:val="28"/>
          <w:szCs w:val="28"/>
        </w:rPr>
        <w:t>ем</w:t>
      </w:r>
      <w:r>
        <w:rPr>
          <w:rFonts w:ascii="Times New Roman" w:eastAsiaTheme="minorHAnsi" w:hAnsi="Times New Roman"/>
          <w:sz w:val="28"/>
          <w:szCs w:val="28"/>
        </w:rPr>
        <w:t xml:space="preserve"> сертификата по основанию, указанному в абзаце втором пункта 17 настоящих Порядка и условий,</w:t>
      </w:r>
      <w:r w:rsidR="00FA6628">
        <w:rPr>
          <w:rFonts w:ascii="Times New Roman" w:eastAsiaTheme="minorHAnsi" w:hAnsi="Times New Roman"/>
          <w:sz w:val="28"/>
          <w:szCs w:val="28"/>
        </w:rPr>
        <w:t xml:space="preserve"> </w:t>
      </w:r>
      <w:r w:rsidR="009B42F8">
        <w:rPr>
          <w:rFonts w:ascii="Times New Roman" w:eastAsiaTheme="minorHAnsi" w:hAnsi="Times New Roman"/>
          <w:sz w:val="28"/>
          <w:szCs w:val="28"/>
        </w:rPr>
        <w:t>осуществляется по состоянию на дату выдачи аннулируемого сертификата</w:t>
      </w:r>
      <w:r w:rsidR="00BF59CC">
        <w:rPr>
          <w:rFonts w:ascii="Times New Roman" w:eastAsiaTheme="minorHAnsi" w:hAnsi="Times New Roman"/>
          <w:sz w:val="28"/>
          <w:szCs w:val="28"/>
        </w:rPr>
        <w:t>.</w:t>
      </w:r>
    </w:p>
    <w:p w:rsidR="00472F72" w:rsidRDefault="00BF59CC" w:rsidP="00287B78">
      <w:pPr>
        <w:autoSpaceDE w:val="0"/>
        <w:autoSpaceDN w:val="0"/>
        <w:adjustRightInd w:val="0"/>
        <w:spacing w:after="0" w:line="440" w:lineRule="exact"/>
        <w:ind w:firstLine="709"/>
        <w:jc w:val="both"/>
        <w:rPr>
          <w:rFonts w:ascii="Times New Roman" w:eastAsiaTheme="minorHAnsi" w:hAnsi="Times New Roman"/>
          <w:sz w:val="28"/>
          <w:szCs w:val="28"/>
        </w:rPr>
      </w:pPr>
      <w:r w:rsidRPr="00BF59CC">
        <w:rPr>
          <w:rFonts w:ascii="Times New Roman" w:eastAsiaTheme="minorHAnsi" w:hAnsi="Times New Roman"/>
          <w:sz w:val="28"/>
          <w:szCs w:val="28"/>
        </w:rPr>
        <w:t xml:space="preserve">При выдаче сертификата члену семьи, не указанному в заявлении </w:t>
      </w:r>
      <w:r>
        <w:rPr>
          <w:rFonts w:ascii="Times New Roman" w:eastAsiaTheme="minorHAnsi" w:hAnsi="Times New Roman"/>
          <w:sz w:val="28"/>
          <w:szCs w:val="28"/>
        </w:rPr>
        <w:br/>
      </w:r>
      <w:r w:rsidRPr="00BF59CC">
        <w:rPr>
          <w:rFonts w:ascii="Times New Roman" w:eastAsiaTheme="minorHAnsi" w:hAnsi="Times New Roman"/>
          <w:sz w:val="28"/>
          <w:szCs w:val="28"/>
        </w:rPr>
        <w:t xml:space="preserve">на получение сертификата, по которому сертификат был ранее выдан на членов его семьи, размер социальной выплаты (общий размер социальных выплат) на одну семью или общий размер социальных выплат, приходящихся на каждого члена такой семьи, вне зависимости от срока выдачи сертификата (сертификатов) и срока использования социальной выплаты (выплат), </w:t>
      </w:r>
      <w:r>
        <w:rPr>
          <w:rFonts w:ascii="Times New Roman" w:eastAsiaTheme="minorHAnsi" w:hAnsi="Times New Roman"/>
          <w:sz w:val="28"/>
          <w:szCs w:val="28"/>
        </w:rPr>
        <w:br/>
      </w:r>
      <w:r w:rsidRPr="00BF59CC">
        <w:rPr>
          <w:rFonts w:ascii="Times New Roman" w:eastAsiaTheme="minorHAnsi" w:hAnsi="Times New Roman"/>
          <w:sz w:val="28"/>
          <w:szCs w:val="28"/>
        </w:rPr>
        <w:t xml:space="preserve">не должен превышать </w:t>
      </w:r>
      <w:r>
        <w:rPr>
          <w:rFonts w:ascii="Times New Roman" w:eastAsiaTheme="minorHAnsi" w:hAnsi="Times New Roman"/>
          <w:sz w:val="28"/>
          <w:szCs w:val="28"/>
        </w:rPr>
        <w:t xml:space="preserve">максимального </w:t>
      </w:r>
      <w:r w:rsidRPr="00BF59CC">
        <w:rPr>
          <w:rFonts w:ascii="Times New Roman" w:eastAsiaTheme="minorHAnsi" w:hAnsi="Times New Roman"/>
          <w:sz w:val="28"/>
          <w:szCs w:val="28"/>
        </w:rPr>
        <w:t>размера социальной выплаты, определяемого на всех членов семьи в соответствии с абзацем первым пункта</w:t>
      </w:r>
      <w:r>
        <w:rPr>
          <w:rFonts w:ascii="Times New Roman" w:eastAsiaTheme="minorHAnsi" w:hAnsi="Times New Roman"/>
          <w:sz w:val="28"/>
          <w:szCs w:val="28"/>
        </w:rPr>
        <w:t xml:space="preserve"> 18 настоящих </w:t>
      </w:r>
      <w:r w:rsidRPr="00BF59CC">
        <w:rPr>
          <w:rFonts w:ascii="Times New Roman" w:eastAsiaTheme="minorHAnsi" w:hAnsi="Times New Roman"/>
          <w:sz w:val="28"/>
          <w:szCs w:val="28"/>
        </w:rPr>
        <w:t>Порядка и условий, по состоянию на дату выдачи первого сертификата</w:t>
      </w:r>
      <w:r w:rsidR="003C1614">
        <w:rPr>
          <w:rFonts w:ascii="Times New Roman" w:eastAsiaTheme="minorHAnsi" w:hAnsi="Times New Roman"/>
          <w:sz w:val="28"/>
          <w:szCs w:val="28"/>
        </w:rPr>
        <w:t>»</w:t>
      </w:r>
      <w:r w:rsidR="00196643">
        <w:rPr>
          <w:rFonts w:ascii="Times New Roman" w:eastAsiaTheme="minorHAnsi" w:hAnsi="Times New Roman"/>
          <w:sz w:val="28"/>
          <w:szCs w:val="28"/>
        </w:rPr>
        <w:t>.</w:t>
      </w:r>
    </w:p>
    <w:p w:rsidR="00045CE3" w:rsidRDefault="00FA7AB5"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00C45C74">
        <w:rPr>
          <w:rFonts w:ascii="Times New Roman" w:eastAsiaTheme="minorHAnsi" w:hAnsi="Times New Roman"/>
          <w:sz w:val="28"/>
          <w:szCs w:val="28"/>
        </w:rPr>
        <w:t>3</w:t>
      </w:r>
      <w:r>
        <w:rPr>
          <w:rFonts w:ascii="Times New Roman" w:eastAsiaTheme="minorHAnsi" w:hAnsi="Times New Roman"/>
          <w:sz w:val="28"/>
          <w:szCs w:val="28"/>
        </w:rPr>
        <w:t xml:space="preserve">. </w:t>
      </w:r>
      <w:r w:rsidR="00045CE3">
        <w:rPr>
          <w:rFonts w:ascii="Times New Roman" w:eastAsiaTheme="minorHAnsi" w:hAnsi="Times New Roman"/>
          <w:sz w:val="28"/>
          <w:szCs w:val="28"/>
        </w:rPr>
        <w:t>В пункте 21:</w:t>
      </w:r>
    </w:p>
    <w:p w:rsidR="00045CE3" w:rsidRDefault="00045CE3"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00C45C74">
        <w:rPr>
          <w:rFonts w:ascii="Times New Roman" w:eastAsiaTheme="minorHAnsi" w:hAnsi="Times New Roman"/>
          <w:sz w:val="28"/>
          <w:szCs w:val="28"/>
        </w:rPr>
        <w:t>3</w:t>
      </w:r>
      <w:r>
        <w:rPr>
          <w:rFonts w:ascii="Times New Roman" w:eastAsiaTheme="minorHAnsi" w:hAnsi="Times New Roman"/>
          <w:sz w:val="28"/>
          <w:szCs w:val="28"/>
        </w:rPr>
        <w:t>.1. Подпункт 21.1 изложить в следующей редакции:</w:t>
      </w:r>
    </w:p>
    <w:p w:rsidR="00BB0748" w:rsidRDefault="00045CE3"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«21.1. </w:t>
      </w:r>
      <w:r w:rsidRPr="00045CE3">
        <w:rPr>
          <w:rFonts w:ascii="Times New Roman" w:eastAsiaTheme="minorHAnsi" w:hAnsi="Times New Roman"/>
          <w:sz w:val="28"/>
          <w:szCs w:val="28"/>
        </w:rPr>
        <w:t>Заявление о предоставлении социальной выплаты по форме, утвержденной министерством</w:t>
      </w:r>
      <w:r w:rsidR="00BB0748">
        <w:rPr>
          <w:rFonts w:ascii="Times New Roman" w:eastAsiaTheme="minorHAnsi" w:hAnsi="Times New Roman"/>
          <w:sz w:val="28"/>
          <w:szCs w:val="28"/>
        </w:rPr>
        <w:t>.</w:t>
      </w:r>
    </w:p>
    <w:p w:rsidR="00045CE3" w:rsidRDefault="008141B2"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В случае подачи заявления о предоставлении социальной выплаты на основании сертификата, выданного в другом субъекте Российской Федерации, </w:t>
      </w:r>
      <w:r w:rsidR="004A5065">
        <w:rPr>
          <w:rFonts w:ascii="Times New Roman" w:eastAsiaTheme="minorHAnsi" w:hAnsi="Times New Roman"/>
          <w:sz w:val="28"/>
          <w:szCs w:val="28"/>
        </w:rPr>
        <w:t>т</w:t>
      </w:r>
      <w:r w:rsidR="00FB0D51">
        <w:rPr>
          <w:rFonts w:ascii="Times New Roman" w:eastAsiaTheme="minorHAnsi" w:hAnsi="Times New Roman"/>
          <w:sz w:val="28"/>
          <w:szCs w:val="28"/>
        </w:rPr>
        <w:t xml:space="preserve">акое заявление считается одновременно заявлением </w:t>
      </w:r>
      <w:r w:rsidR="004A5065" w:rsidRPr="00F44A46">
        <w:rPr>
          <w:rFonts w:ascii="Times New Roman" w:eastAsiaTheme="minorHAnsi" w:hAnsi="Times New Roman"/>
          <w:sz w:val="28"/>
          <w:szCs w:val="28"/>
        </w:rPr>
        <w:t>гражданина</w:t>
      </w:r>
      <w:r w:rsidR="004A5065">
        <w:rPr>
          <w:rFonts w:ascii="Times New Roman" w:eastAsiaTheme="minorHAnsi" w:hAnsi="Times New Roman"/>
          <w:sz w:val="28"/>
          <w:szCs w:val="28"/>
        </w:rPr>
        <w:t>, выбравшего в качестве постоянного места жительства Кировскую область,</w:t>
      </w:r>
      <w:r w:rsidR="004A5065" w:rsidRPr="00F44A46">
        <w:rPr>
          <w:rFonts w:ascii="Times New Roman" w:eastAsiaTheme="minorHAnsi" w:hAnsi="Times New Roman"/>
          <w:sz w:val="28"/>
          <w:szCs w:val="28"/>
        </w:rPr>
        <w:t xml:space="preserve"> </w:t>
      </w:r>
      <w:r w:rsidR="00FB0D51">
        <w:rPr>
          <w:rFonts w:ascii="Times New Roman" w:eastAsiaTheme="minorHAnsi" w:hAnsi="Times New Roman"/>
          <w:sz w:val="28"/>
          <w:szCs w:val="28"/>
        </w:rPr>
        <w:t>на получение нового сертификата и отказом от сертификата, выданного в</w:t>
      </w:r>
      <w:r w:rsidR="004A5065">
        <w:rPr>
          <w:rFonts w:ascii="Times New Roman" w:eastAsiaTheme="minorHAnsi" w:hAnsi="Times New Roman"/>
          <w:sz w:val="28"/>
          <w:szCs w:val="28"/>
        </w:rPr>
        <w:t xml:space="preserve"> </w:t>
      </w:r>
      <w:r w:rsidR="00FB0D51">
        <w:rPr>
          <w:rFonts w:ascii="Times New Roman" w:eastAsiaTheme="minorHAnsi" w:hAnsi="Times New Roman"/>
          <w:sz w:val="28"/>
          <w:szCs w:val="28"/>
        </w:rPr>
        <w:t>другом субъ</w:t>
      </w:r>
      <w:r w:rsidR="004A5065">
        <w:rPr>
          <w:rFonts w:ascii="Times New Roman" w:eastAsiaTheme="minorHAnsi" w:hAnsi="Times New Roman"/>
          <w:sz w:val="28"/>
          <w:szCs w:val="28"/>
        </w:rPr>
        <w:t>екте Российской Федерации</w:t>
      </w:r>
      <w:r w:rsidR="00BB0748">
        <w:rPr>
          <w:rFonts w:ascii="Times New Roman" w:eastAsiaTheme="minorHAnsi" w:hAnsi="Times New Roman"/>
          <w:sz w:val="28"/>
          <w:szCs w:val="28"/>
        </w:rPr>
        <w:t>».</w:t>
      </w:r>
    </w:p>
    <w:p w:rsidR="00045CE3" w:rsidRDefault="00BB0748"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00C45C74">
        <w:rPr>
          <w:rFonts w:ascii="Times New Roman" w:eastAsiaTheme="minorHAnsi" w:hAnsi="Times New Roman"/>
          <w:sz w:val="28"/>
          <w:szCs w:val="28"/>
        </w:rPr>
        <w:t>3</w:t>
      </w:r>
      <w:r>
        <w:rPr>
          <w:rFonts w:ascii="Times New Roman" w:eastAsiaTheme="minorHAnsi" w:hAnsi="Times New Roman"/>
          <w:sz w:val="28"/>
          <w:szCs w:val="28"/>
        </w:rPr>
        <w:t xml:space="preserve">.2. </w:t>
      </w:r>
      <w:r w:rsidR="0084772D">
        <w:rPr>
          <w:rFonts w:ascii="Times New Roman" w:eastAsiaTheme="minorHAnsi" w:hAnsi="Times New Roman"/>
          <w:sz w:val="28"/>
          <w:szCs w:val="28"/>
        </w:rPr>
        <w:t>В подпункте 21.3 слова «у гражданина» заменить словами «у гражданина (гражданина и членов его семьи)».</w:t>
      </w:r>
    </w:p>
    <w:p w:rsidR="0008472C" w:rsidRDefault="008235B3"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00C45C74">
        <w:rPr>
          <w:rFonts w:ascii="Times New Roman" w:eastAsiaTheme="minorHAnsi" w:hAnsi="Times New Roman"/>
          <w:sz w:val="28"/>
          <w:szCs w:val="28"/>
        </w:rPr>
        <w:t>4</w:t>
      </w:r>
      <w:r>
        <w:rPr>
          <w:rFonts w:ascii="Times New Roman" w:eastAsiaTheme="minorHAnsi" w:hAnsi="Times New Roman"/>
          <w:sz w:val="28"/>
          <w:szCs w:val="28"/>
        </w:rPr>
        <w:t xml:space="preserve">. </w:t>
      </w:r>
      <w:r w:rsidR="0008472C">
        <w:rPr>
          <w:rFonts w:ascii="Times New Roman" w:eastAsiaTheme="minorHAnsi" w:hAnsi="Times New Roman"/>
          <w:sz w:val="28"/>
          <w:szCs w:val="28"/>
        </w:rPr>
        <w:t>В абзаце третьем пункта 23 слова «</w:t>
      </w:r>
      <w:r w:rsidR="0008472C" w:rsidRPr="0008472C">
        <w:rPr>
          <w:rFonts w:ascii="Times New Roman" w:eastAsiaTheme="minorHAnsi" w:hAnsi="Times New Roman"/>
          <w:sz w:val="28"/>
          <w:szCs w:val="28"/>
        </w:rPr>
        <w:t>единовременной выплаты</w:t>
      </w:r>
      <w:r w:rsidR="0008472C">
        <w:rPr>
          <w:rFonts w:ascii="Times New Roman" w:eastAsiaTheme="minorHAnsi" w:hAnsi="Times New Roman"/>
          <w:sz w:val="28"/>
          <w:szCs w:val="28"/>
        </w:rPr>
        <w:t>» заменить словами «социальной</w:t>
      </w:r>
      <w:r w:rsidR="0008472C" w:rsidRPr="0008472C">
        <w:rPr>
          <w:rFonts w:ascii="Times New Roman" w:eastAsiaTheme="minorHAnsi" w:hAnsi="Times New Roman"/>
          <w:sz w:val="28"/>
          <w:szCs w:val="28"/>
        </w:rPr>
        <w:t xml:space="preserve"> выплаты</w:t>
      </w:r>
      <w:r w:rsidR="0008472C">
        <w:rPr>
          <w:rFonts w:ascii="Times New Roman" w:eastAsiaTheme="minorHAnsi" w:hAnsi="Times New Roman"/>
          <w:sz w:val="28"/>
          <w:szCs w:val="28"/>
        </w:rPr>
        <w:t>».</w:t>
      </w:r>
    </w:p>
    <w:p w:rsidR="0008472C" w:rsidRDefault="0008472C"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00D82C17">
        <w:rPr>
          <w:rFonts w:ascii="Times New Roman" w:eastAsiaTheme="minorHAnsi" w:hAnsi="Times New Roman"/>
          <w:sz w:val="28"/>
          <w:szCs w:val="28"/>
        </w:rPr>
        <w:t>5</w:t>
      </w:r>
      <w:r>
        <w:rPr>
          <w:rFonts w:ascii="Times New Roman" w:eastAsiaTheme="minorHAnsi" w:hAnsi="Times New Roman"/>
          <w:sz w:val="28"/>
          <w:szCs w:val="28"/>
        </w:rPr>
        <w:t>. В пункте 27:</w:t>
      </w:r>
    </w:p>
    <w:p w:rsidR="0008472C" w:rsidRDefault="0008472C"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00D82C17">
        <w:rPr>
          <w:rFonts w:ascii="Times New Roman" w:eastAsiaTheme="minorHAnsi" w:hAnsi="Times New Roman"/>
          <w:sz w:val="28"/>
          <w:szCs w:val="28"/>
        </w:rPr>
        <w:t>5</w:t>
      </w:r>
      <w:r>
        <w:rPr>
          <w:rFonts w:ascii="Times New Roman" w:eastAsiaTheme="minorHAnsi" w:hAnsi="Times New Roman"/>
          <w:sz w:val="28"/>
          <w:szCs w:val="28"/>
        </w:rPr>
        <w:t>.1. В подпункте 27.4 слова «</w:t>
      </w:r>
      <w:r w:rsidR="00CB3C3F" w:rsidRPr="00CB3C3F">
        <w:rPr>
          <w:rFonts w:ascii="Times New Roman" w:eastAsiaTheme="minorHAnsi" w:hAnsi="Times New Roman"/>
          <w:sz w:val="28"/>
          <w:szCs w:val="28"/>
        </w:rPr>
        <w:t>требованиям благоустроенности, указанным в абзаце втором пункта 3</w:t>
      </w:r>
      <w:r>
        <w:rPr>
          <w:rFonts w:ascii="Times New Roman" w:eastAsiaTheme="minorHAnsi" w:hAnsi="Times New Roman"/>
          <w:sz w:val="28"/>
          <w:szCs w:val="28"/>
        </w:rPr>
        <w:t>» заменить словами «</w:t>
      </w:r>
      <w:r w:rsidR="00CB3C3F">
        <w:rPr>
          <w:rFonts w:ascii="Times New Roman" w:eastAsiaTheme="minorHAnsi" w:hAnsi="Times New Roman"/>
          <w:sz w:val="28"/>
          <w:szCs w:val="28"/>
        </w:rPr>
        <w:t xml:space="preserve">требованиям, предусмотренным </w:t>
      </w:r>
      <w:r w:rsidRPr="0008472C">
        <w:rPr>
          <w:rFonts w:ascii="Times New Roman" w:eastAsiaTheme="minorHAnsi" w:hAnsi="Times New Roman"/>
          <w:sz w:val="28"/>
          <w:szCs w:val="28"/>
        </w:rPr>
        <w:t>абзац</w:t>
      </w:r>
      <w:r w:rsidR="00895652">
        <w:rPr>
          <w:rFonts w:ascii="Times New Roman" w:eastAsiaTheme="minorHAnsi" w:hAnsi="Times New Roman"/>
          <w:sz w:val="28"/>
          <w:szCs w:val="28"/>
        </w:rPr>
        <w:t>а</w:t>
      </w:r>
      <w:r w:rsidR="00CB3C3F">
        <w:rPr>
          <w:rFonts w:ascii="Times New Roman" w:eastAsiaTheme="minorHAnsi" w:hAnsi="Times New Roman"/>
          <w:sz w:val="28"/>
          <w:szCs w:val="28"/>
        </w:rPr>
        <w:t>ми</w:t>
      </w:r>
      <w:r w:rsidRPr="0008472C">
        <w:rPr>
          <w:rFonts w:ascii="Times New Roman" w:eastAsiaTheme="minorHAnsi" w:hAnsi="Times New Roman"/>
          <w:sz w:val="28"/>
          <w:szCs w:val="28"/>
        </w:rPr>
        <w:t xml:space="preserve"> </w:t>
      </w:r>
      <w:r>
        <w:rPr>
          <w:rFonts w:ascii="Times New Roman" w:eastAsiaTheme="minorHAnsi" w:hAnsi="Times New Roman"/>
          <w:sz w:val="28"/>
          <w:szCs w:val="28"/>
        </w:rPr>
        <w:t>перв</w:t>
      </w:r>
      <w:r w:rsidR="00CB3C3F">
        <w:rPr>
          <w:rFonts w:ascii="Times New Roman" w:eastAsiaTheme="minorHAnsi" w:hAnsi="Times New Roman"/>
          <w:sz w:val="28"/>
          <w:szCs w:val="28"/>
        </w:rPr>
        <w:t>ым</w:t>
      </w:r>
      <w:r w:rsidR="00895652">
        <w:rPr>
          <w:rFonts w:ascii="Times New Roman" w:eastAsiaTheme="minorHAnsi" w:hAnsi="Times New Roman"/>
          <w:sz w:val="28"/>
          <w:szCs w:val="28"/>
        </w:rPr>
        <w:t xml:space="preserve"> и</w:t>
      </w:r>
      <w:r w:rsidR="00CB3C3F">
        <w:rPr>
          <w:rFonts w:ascii="Times New Roman" w:eastAsiaTheme="minorHAnsi" w:hAnsi="Times New Roman"/>
          <w:sz w:val="28"/>
          <w:szCs w:val="28"/>
        </w:rPr>
        <w:t xml:space="preserve"> (или)</w:t>
      </w:r>
      <w:r w:rsidR="00895652">
        <w:rPr>
          <w:rFonts w:ascii="Times New Roman" w:eastAsiaTheme="minorHAnsi" w:hAnsi="Times New Roman"/>
          <w:sz w:val="28"/>
          <w:szCs w:val="28"/>
        </w:rPr>
        <w:t xml:space="preserve"> втор</w:t>
      </w:r>
      <w:r w:rsidR="00CB3C3F">
        <w:rPr>
          <w:rFonts w:ascii="Times New Roman" w:eastAsiaTheme="minorHAnsi" w:hAnsi="Times New Roman"/>
          <w:sz w:val="28"/>
          <w:szCs w:val="28"/>
        </w:rPr>
        <w:t>ым</w:t>
      </w:r>
      <w:r w:rsidRPr="0008472C">
        <w:rPr>
          <w:rFonts w:ascii="Times New Roman" w:eastAsiaTheme="minorHAnsi" w:hAnsi="Times New Roman"/>
          <w:sz w:val="28"/>
          <w:szCs w:val="28"/>
        </w:rPr>
        <w:t xml:space="preserve"> пункта 3</w:t>
      </w:r>
      <w:r w:rsidR="00C45C74">
        <w:rPr>
          <w:rFonts w:ascii="Times New Roman" w:eastAsiaTheme="minorHAnsi" w:hAnsi="Times New Roman"/>
          <w:sz w:val="28"/>
          <w:szCs w:val="28"/>
        </w:rPr>
        <w:t>–</w:t>
      </w:r>
      <w:r>
        <w:rPr>
          <w:rFonts w:ascii="Times New Roman" w:eastAsiaTheme="minorHAnsi" w:hAnsi="Times New Roman"/>
          <w:sz w:val="28"/>
          <w:szCs w:val="28"/>
        </w:rPr>
        <w:t>1».</w:t>
      </w:r>
    </w:p>
    <w:p w:rsidR="00693C77" w:rsidRDefault="0008472C"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00D82C17">
        <w:rPr>
          <w:rFonts w:ascii="Times New Roman" w:eastAsiaTheme="minorHAnsi" w:hAnsi="Times New Roman"/>
          <w:sz w:val="28"/>
          <w:szCs w:val="28"/>
        </w:rPr>
        <w:t>5</w:t>
      </w:r>
      <w:r>
        <w:rPr>
          <w:rFonts w:ascii="Times New Roman" w:eastAsiaTheme="minorHAnsi" w:hAnsi="Times New Roman"/>
          <w:sz w:val="28"/>
          <w:szCs w:val="28"/>
        </w:rPr>
        <w:t>.</w:t>
      </w:r>
      <w:r w:rsidR="002647ED">
        <w:rPr>
          <w:rFonts w:ascii="Times New Roman" w:eastAsiaTheme="minorHAnsi" w:hAnsi="Times New Roman"/>
          <w:sz w:val="28"/>
          <w:szCs w:val="28"/>
        </w:rPr>
        <w:t>2.</w:t>
      </w:r>
      <w:r>
        <w:rPr>
          <w:rFonts w:ascii="Times New Roman" w:eastAsiaTheme="minorHAnsi" w:hAnsi="Times New Roman"/>
          <w:sz w:val="28"/>
          <w:szCs w:val="28"/>
        </w:rPr>
        <w:t> </w:t>
      </w:r>
      <w:r w:rsidR="00693C77">
        <w:rPr>
          <w:rFonts w:ascii="Times New Roman" w:eastAsiaTheme="minorHAnsi" w:hAnsi="Times New Roman"/>
          <w:sz w:val="28"/>
          <w:szCs w:val="28"/>
        </w:rPr>
        <w:t>П</w:t>
      </w:r>
      <w:r>
        <w:rPr>
          <w:rFonts w:ascii="Times New Roman" w:eastAsiaTheme="minorHAnsi" w:hAnsi="Times New Roman"/>
          <w:sz w:val="28"/>
          <w:szCs w:val="28"/>
        </w:rPr>
        <w:t>одпункт 27.</w:t>
      </w:r>
      <w:r w:rsidR="002647ED">
        <w:rPr>
          <w:rFonts w:ascii="Times New Roman" w:eastAsiaTheme="minorHAnsi" w:hAnsi="Times New Roman"/>
          <w:sz w:val="28"/>
          <w:szCs w:val="28"/>
        </w:rPr>
        <w:t>7</w:t>
      </w:r>
      <w:r>
        <w:rPr>
          <w:rFonts w:ascii="Times New Roman" w:eastAsiaTheme="minorHAnsi" w:hAnsi="Times New Roman"/>
          <w:sz w:val="28"/>
          <w:szCs w:val="28"/>
        </w:rPr>
        <w:t xml:space="preserve"> </w:t>
      </w:r>
      <w:r w:rsidR="00693C77">
        <w:rPr>
          <w:rFonts w:ascii="Times New Roman" w:eastAsiaTheme="minorHAnsi" w:hAnsi="Times New Roman"/>
          <w:sz w:val="28"/>
          <w:szCs w:val="28"/>
        </w:rPr>
        <w:t>изложить в следующей редакции:</w:t>
      </w:r>
    </w:p>
    <w:p w:rsidR="00693C77" w:rsidRDefault="00693C77" w:rsidP="00287B78">
      <w:pPr>
        <w:autoSpaceDE w:val="0"/>
        <w:autoSpaceDN w:val="0"/>
        <w:adjustRightInd w:val="0"/>
        <w:spacing w:after="0" w:line="4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«27.7. Несоблюдение требования использования социальной выплаты, предусмотренного абзацем третьим пункта </w:t>
      </w:r>
      <w:r w:rsidRPr="0008472C">
        <w:rPr>
          <w:rFonts w:ascii="Times New Roman" w:eastAsiaTheme="minorHAnsi" w:hAnsi="Times New Roman"/>
          <w:sz w:val="28"/>
          <w:szCs w:val="28"/>
        </w:rPr>
        <w:t>3</w:t>
      </w:r>
      <w:r w:rsidR="00C45C74">
        <w:rPr>
          <w:rFonts w:ascii="Times New Roman" w:eastAsiaTheme="minorHAnsi" w:hAnsi="Times New Roman"/>
          <w:sz w:val="28"/>
          <w:szCs w:val="28"/>
        </w:rPr>
        <w:t>–</w:t>
      </w:r>
      <w:r>
        <w:rPr>
          <w:rFonts w:ascii="Times New Roman" w:eastAsiaTheme="minorHAnsi" w:hAnsi="Times New Roman"/>
          <w:sz w:val="28"/>
          <w:szCs w:val="28"/>
        </w:rPr>
        <w:t>1 настоящих Порядка и условий».</w:t>
      </w:r>
    </w:p>
    <w:p w:rsidR="00C8376B" w:rsidRPr="00327A27" w:rsidRDefault="0008472C" w:rsidP="00287B78">
      <w:pPr>
        <w:pStyle w:val="ConsPlusNormal"/>
        <w:spacing w:line="440" w:lineRule="exact"/>
        <w:ind w:firstLine="709"/>
        <w:rPr>
          <w:rFonts w:ascii="Times New Roman" w:hAnsi="Times New Roman" w:cs="Times New Roman"/>
          <w:sz w:val="28"/>
          <w:szCs w:val="28"/>
        </w:rPr>
      </w:pPr>
      <w:r>
        <w:rPr>
          <w:rFonts w:ascii="Times New Roman" w:hAnsi="Times New Roman" w:cs="Times New Roman"/>
          <w:sz w:val="28"/>
          <w:szCs w:val="28"/>
        </w:rPr>
        <w:t>1</w:t>
      </w:r>
      <w:r w:rsidR="00D82C17">
        <w:rPr>
          <w:rFonts w:ascii="Times New Roman" w:hAnsi="Times New Roman" w:cs="Times New Roman"/>
          <w:sz w:val="28"/>
          <w:szCs w:val="28"/>
        </w:rPr>
        <w:t>6</w:t>
      </w:r>
      <w:r w:rsidR="00E05DEC" w:rsidRPr="00327A27">
        <w:rPr>
          <w:rFonts w:ascii="Times New Roman" w:hAnsi="Times New Roman" w:cs="Times New Roman"/>
          <w:sz w:val="28"/>
          <w:szCs w:val="28"/>
        </w:rPr>
        <w:t>.</w:t>
      </w:r>
      <w:r w:rsidR="00655F1C">
        <w:rPr>
          <w:rFonts w:ascii="Times New Roman" w:hAnsi="Times New Roman" w:cs="Times New Roman"/>
          <w:sz w:val="28"/>
          <w:szCs w:val="28"/>
        </w:rPr>
        <w:t> </w:t>
      </w:r>
      <w:r w:rsidR="00003486">
        <w:rPr>
          <w:rFonts w:ascii="Times New Roman" w:hAnsi="Times New Roman" w:cs="Times New Roman"/>
          <w:sz w:val="28"/>
          <w:szCs w:val="28"/>
        </w:rPr>
        <w:t>Пункт 29</w:t>
      </w:r>
      <w:r w:rsidR="00C8376B" w:rsidRPr="00327A27">
        <w:rPr>
          <w:rFonts w:ascii="Times New Roman" w:hAnsi="Times New Roman" w:cs="Times New Roman"/>
          <w:sz w:val="28"/>
          <w:szCs w:val="28"/>
        </w:rPr>
        <w:t xml:space="preserve"> изложить в следующей редакции:</w:t>
      </w:r>
    </w:p>
    <w:p w:rsidR="00372A43" w:rsidRDefault="00C8376B" w:rsidP="00287B78">
      <w:pPr>
        <w:autoSpaceDE w:val="0"/>
        <w:autoSpaceDN w:val="0"/>
        <w:adjustRightInd w:val="0"/>
        <w:spacing w:after="0" w:line="440" w:lineRule="exact"/>
        <w:ind w:firstLine="709"/>
        <w:jc w:val="both"/>
        <w:rPr>
          <w:rFonts w:ascii="Times New Roman" w:eastAsiaTheme="minorHAnsi" w:hAnsi="Times New Roman"/>
          <w:sz w:val="28"/>
          <w:szCs w:val="28"/>
        </w:rPr>
      </w:pPr>
      <w:r w:rsidRPr="00327A27">
        <w:rPr>
          <w:rFonts w:ascii="Times New Roman" w:hAnsi="Times New Roman"/>
          <w:sz w:val="28"/>
          <w:szCs w:val="28"/>
        </w:rPr>
        <w:t>«</w:t>
      </w:r>
      <w:r w:rsidR="0008472C">
        <w:rPr>
          <w:rFonts w:ascii="Times New Roman" w:hAnsi="Times New Roman"/>
          <w:sz w:val="28"/>
          <w:szCs w:val="28"/>
        </w:rPr>
        <w:t>29. </w:t>
      </w:r>
      <w:r w:rsidRPr="00327A27">
        <w:rPr>
          <w:rFonts w:ascii="Times New Roman" w:eastAsiaTheme="minorHAnsi" w:hAnsi="Times New Roman"/>
          <w:sz w:val="28"/>
          <w:szCs w:val="28"/>
        </w:rPr>
        <w:t xml:space="preserve">Перечисление социальной выплаты </w:t>
      </w:r>
      <w:r w:rsidR="00F81650">
        <w:rPr>
          <w:rFonts w:ascii="Times New Roman" w:eastAsiaTheme="minorHAnsi" w:hAnsi="Times New Roman"/>
          <w:sz w:val="28"/>
          <w:szCs w:val="28"/>
        </w:rPr>
        <w:t>в размере, определенном в соответствии с пунктом 18 настоящи</w:t>
      </w:r>
      <w:r w:rsidR="002F64F4">
        <w:rPr>
          <w:rFonts w:ascii="Times New Roman" w:eastAsiaTheme="minorHAnsi" w:hAnsi="Times New Roman"/>
          <w:sz w:val="28"/>
          <w:szCs w:val="28"/>
        </w:rPr>
        <w:t>х</w:t>
      </w:r>
      <w:r w:rsidR="00F81650">
        <w:rPr>
          <w:rFonts w:ascii="Times New Roman" w:eastAsiaTheme="minorHAnsi" w:hAnsi="Times New Roman"/>
          <w:sz w:val="28"/>
          <w:szCs w:val="28"/>
        </w:rPr>
        <w:t xml:space="preserve"> Порядка и условий, </w:t>
      </w:r>
      <w:r w:rsidRPr="00327A27">
        <w:rPr>
          <w:rFonts w:ascii="Times New Roman" w:eastAsiaTheme="minorHAnsi" w:hAnsi="Times New Roman"/>
          <w:sz w:val="28"/>
          <w:szCs w:val="28"/>
        </w:rPr>
        <w:t>осуществляется не позднее 10</w:t>
      </w:r>
      <w:r w:rsidR="00A67ACF">
        <w:rPr>
          <w:rFonts w:ascii="Times New Roman" w:eastAsiaTheme="minorHAnsi" w:hAnsi="Times New Roman"/>
          <w:sz w:val="28"/>
          <w:szCs w:val="28"/>
        </w:rPr>
        <w:t> </w:t>
      </w:r>
      <w:r w:rsidRPr="00327A27">
        <w:rPr>
          <w:rFonts w:ascii="Times New Roman" w:eastAsiaTheme="minorHAnsi" w:hAnsi="Times New Roman"/>
          <w:sz w:val="28"/>
          <w:szCs w:val="28"/>
        </w:rPr>
        <w:t>рабочих дней со дня поступления денежных средств на казначейский счет для осуществления и отражения операций по учету и распределению поступлений</w:t>
      </w:r>
      <w:r w:rsidR="00C515C8">
        <w:rPr>
          <w:rFonts w:ascii="Times New Roman" w:eastAsiaTheme="minorHAnsi" w:hAnsi="Times New Roman"/>
          <w:sz w:val="28"/>
          <w:szCs w:val="28"/>
        </w:rPr>
        <w:t xml:space="preserve"> (далее – казначейский счет)</w:t>
      </w:r>
      <w:r w:rsidRPr="00327A27">
        <w:rPr>
          <w:rFonts w:ascii="Times New Roman" w:eastAsiaTheme="minorHAnsi" w:hAnsi="Times New Roman"/>
          <w:sz w:val="28"/>
          <w:szCs w:val="28"/>
        </w:rPr>
        <w:t xml:space="preserve">, перечисленных Фондом по заявке, поданной в соответствии с </w:t>
      </w:r>
      <w:hyperlink r:id="rId9" w:history="1">
        <w:r w:rsidRPr="00327A27">
          <w:rPr>
            <w:rFonts w:ascii="Times New Roman" w:eastAsiaTheme="minorHAnsi" w:hAnsi="Times New Roman"/>
            <w:sz w:val="28"/>
            <w:szCs w:val="28"/>
          </w:rPr>
          <w:t>пунктами 8</w:t>
        </w:r>
      </w:hyperlink>
      <w:r w:rsidRPr="00327A27">
        <w:rPr>
          <w:rFonts w:ascii="Times New Roman" w:eastAsiaTheme="minorHAnsi" w:hAnsi="Times New Roman"/>
          <w:sz w:val="28"/>
          <w:szCs w:val="28"/>
        </w:rPr>
        <w:t xml:space="preserve">, </w:t>
      </w:r>
      <w:hyperlink r:id="rId10" w:history="1">
        <w:r w:rsidRPr="00327A27">
          <w:rPr>
            <w:rFonts w:ascii="Times New Roman" w:eastAsiaTheme="minorHAnsi" w:hAnsi="Times New Roman"/>
            <w:sz w:val="28"/>
            <w:szCs w:val="28"/>
          </w:rPr>
          <w:t>11</w:t>
        </w:r>
      </w:hyperlink>
      <w:r w:rsidRPr="00327A27">
        <w:rPr>
          <w:rFonts w:ascii="Times New Roman" w:eastAsiaTheme="minorHAnsi" w:hAnsi="Times New Roman"/>
          <w:sz w:val="28"/>
          <w:szCs w:val="28"/>
        </w:rPr>
        <w:t xml:space="preserve">, </w:t>
      </w:r>
      <w:hyperlink r:id="rId11" w:history="1">
        <w:r w:rsidRPr="00327A27">
          <w:rPr>
            <w:rFonts w:ascii="Times New Roman" w:eastAsiaTheme="minorHAnsi" w:hAnsi="Times New Roman"/>
            <w:sz w:val="28"/>
            <w:szCs w:val="28"/>
          </w:rPr>
          <w:t>12</w:t>
        </w:r>
      </w:hyperlink>
      <w:r w:rsidRPr="00327A27">
        <w:rPr>
          <w:rFonts w:ascii="Times New Roman" w:eastAsiaTheme="minorHAnsi" w:hAnsi="Times New Roman"/>
          <w:sz w:val="28"/>
          <w:szCs w:val="28"/>
        </w:rPr>
        <w:t xml:space="preserve"> Правил</w:t>
      </w:r>
      <w:r w:rsidR="00372A43">
        <w:rPr>
          <w:rFonts w:ascii="Times New Roman" w:eastAsiaTheme="minorHAnsi" w:hAnsi="Times New Roman"/>
          <w:sz w:val="28"/>
          <w:szCs w:val="28"/>
        </w:rPr>
        <w:t>.</w:t>
      </w:r>
    </w:p>
    <w:p w:rsidR="00C8376B" w:rsidRDefault="00372A43" w:rsidP="00287B78">
      <w:pPr>
        <w:autoSpaceDE w:val="0"/>
        <w:autoSpaceDN w:val="0"/>
        <w:adjustRightInd w:val="0"/>
        <w:spacing w:after="0" w:line="440" w:lineRule="exact"/>
        <w:ind w:firstLine="709"/>
        <w:jc w:val="both"/>
        <w:rPr>
          <w:rFonts w:ascii="Times New Roman" w:hAnsi="Times New Roman"/>
          <w:sz w:val="28"/>
          <w:szCs w:val="28"/>
        </w:rPr>
      </w:pPr>
      <w:r w:rsidRPr="00372A43">
        <w:rPr>
          <w:rFonts w:ascii="Times New Roman" w:eastAsiaTheme="minorHAnsi" w:hAnsi="Times New Roman"/>
          <w:sz w:val="28"/>
          <w:szCs w:val="28"/>
        </w:rPr>
        <w:t>Социальная выплата предоставляется</w:t>
      </w:r>
      <w:r w:rsidR="00F81650">
        <w:rPr>
          <w:rFonts w:ascii="Times New Roman" w:eastAsiaTheme="minorHAnsi" w:hAnsi="Times New Roman"/>
          <w:sz w:val="28"/>
          <w:szCs w:val="28"/>
        </w:rPr>
        <w:t xml:space="preserve"> с учетом требования, предусмотренного абзацем четвертым пункта 3</w:t>
      </w:r>
      <w:r w:rsidR="00596A06">
        <w:rPr>
          <w:rFonts w:ascii="Times New Roman" w:eastAsiaTheme="minorHAnsi" w:hAnsi="Times New Roman"/>
          <w:sz w:val="28"/>
          <w:szCs w:val="28"/>
        </w:rPr>
        <w:t>–</w:t>
      </w:r>
      <w:r w:rsidR="00F81650">
        <w:rPr>
          <w:rFonts w:ascii="Times New Roman" w:eastAsiaTheme="minorHAnsi" w:hAnsi="Times New Roman"/>
          <w:sz w:val="28"/>
          <w:szCs w:val="28"/>
        </w:rPr>
        <w:t>1 настоящих Порядка и условий,</w:t>
      </w:r>
      <w:r w:rsidRPr="00372A43">
        <w:rPr>
          <w:rFonts w:ascii="Times New Roman" w:eastAsiaTheme="minorHAnsi" w:hAnsi="Times New Roman"/>
          <w:sz w:val="28"/>
          <w:szCs w:val="28"/>
        </w:rPr>
        <w:t xml:space="preserve"> в безналичной форме путем перечисления ее министерством в счет оплаты (частичной оплаты) приобретенного</w:t>
      </w:r>
      <w:r w:rsidR="00F81650">
        <w:rPr>
          <w:rFonts w:ascii="Times New Roman" w:eastAsiaTheme="minorHAnsi" w:hAnsi="Times New Roman"/>
          <w:sz w:val="28"/>
          <w:szCs w:val="28"/>
        </w:rPr>
        <w:t xml:space="preserve"> (приобретенных)</w:t>
      </w:r>
      <w:r w:rsidRPr="00372A43">
        <w:rPr>
          <w:rFonts w:ascii="Times New Roman" w:eastAsiaTheme="minorHAnsi" w:hAnsi="Times New Roman"/>
          <w:sz w:val="28"/>
          <w:szCs w:val="28"/>
        </w:rPr>
        <w:t xml:space="preserve"> жилого помещения (жилых помещений) продавцу (продавцам) по договору </w:t>
      </w:r>
      <w:r w:rsidRPr="00372A43">
        <w:rPr>
          <w:rFonts w:ascii="Times New Roman" w:eastAsiaTheme="minorHAnsi" w:hAnsi="Times New Roman"/>
          <w:sz w:val="28"/>
          <w:szCs w:val="28"/>
        </w:rPr>
        <w:lastRenderedPageBreak/>
        <w:t>(договорам) купли-продажи, указанному в подпункте 21.3 настоящих Порядка и условий, на его (их) банковский счет (банковские счета), указанный (указанные) в договоре (договорах) купли-продажи</w:t>
      </w:r>
      <w:r w:rsidR="00ED498F">
        <w:rPr>
          <w:rFonts w:ascii="Times New Roman" w:eastAsiaTheme="minorHAnsi" w:hAnsi="Times New Roman"/>
          <w:sz w:val="28"/>
          <w:szCs w:val="28"/>
        </w:rPr>
        <w:t>»</w:t>
      </w:r>
      <w:r w:rsidRPr="00372A43">
        <w:rPr>
          <w:rFonts w:ascii="Times New Roman" w:eastAsiaTheme="minorHAnsi" w:hAnsi="Times New Roman"/>
          <w:sz w:val="28"/>
          <w:szCs w:val="28"/>
        </w:rPr>
        <w:t>.</w:t>
      </w:r>
    </w:p>
    <w:p w:rsidR="00A0447F" w:rsidRPr="00C52AC9" w:rsidRDefault="00C52AC9" w:rsidP="00C52AC9">
      <w:pPr>
        <w:autoSpaceDE w:val="0"/>
        <w:autoSpaceDN w:val="0"/>
        <w:adjustRightInd w:val="0"/>
        <w:spacing w:before="720" w:after="0" w:line="240" w:lineRule="auto"/>
        <w:jc w:val="center"/>
        <w:rPr>
          <w:rFonts w:ascii="Times New Roman" w:hAnsi="Times New Roman"/>
          <w:sz w:val="28"/>
          <w:szCs w:val="28"/>
        </w:rPr>
      </w:pPr>
      <w:r>
        <w:rPr>
          <w:rFonts w:ascii="Times New Roman" w:hAnsi="Times New Roman"/>
          <w:sz w:val="28"/>
          <w:szCs w:val="28"/>
        </w:rPr>
        <w:t>_______________</w:t>
      </w:r>
    </w:p>
    <w:sectPr w:rsidR="00A0447F" w:rsidRPr="00C52AC9" w:rsidSect="007041BB">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C4E" w:rsidRDefault="00BF4C4E" w:rsidP="007041BB">
      <w:pPr>
        <w:spacing w:after="0" w:line="240" w:lineRule="auto"/>
      </w:pPr>
      <w:r>
        <w:separator/>
      </w:r>
    </w:p>
  </w:endnote>
  <w:endnote w:type="continuationSeparator" w:id="0">
    <w:p w:rsidR="00BF4C4E" w:rsidRDefault="00BF4C4E" w:rsidP="00704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C4E" w:rsidRDefault="00BF4C4E" w:rsidP="007041BB">
      <w:pPr>
        <w:spacing w:after="0" w:line="240" w:lineRule="auto"/>
      </w:pPr>
      <w:r>
        <w:separator/>
      </w:r>
    </w:p>
  </w:footnote>
  <w:footnote w:type="continuationSeparator" w:id="0">
    <w:p w:rsidR="00BF4C4E" w:rsidRDefault="00BF4C4E" w:rsidP="007041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292241"/>
      <w:docPartObj>
        <w:docPartGallery w:val="Page Numbers (Top of Page)"/>
        <w:docPartUnique/>
      </w:docPartObj>
    </w:sdtPr>
    <w:sdtEndPr>
      <w:rPr>
        <w:rFonts w:ascii="Times New Roman" w:hAnsi="Times New Roman"/>
        <w:sz w:val="24"/>
      </w:rPr>
    </w:sdtEndPr>
    <w:sdtContent>
      <w:p w:rsidR="00834944" w:rsidRPr="007041BB" w:rsidRDefault="00834944">
        <w:pPr>
          <w:pStyle w:val="a5"/>
          <w:jc w:val="center"/>
          <w:rPr>
            <w:rFonts w:ascii="Times New Roman" w:hAnsi="Times New Roman"/>
            <w:sz w:val="24"/>
          </w:rPr>
        </w:pPr>
        <w:r w:rsidRPr="007041BB">
          <w:rPr>
            <w:rFonts w:ascii="Times New Roman" w:hAnsi="Times New Roman"/>
            <w:sz w:val="24"/>
          </w:rPr>
          <w:fldChar w:fldCharType="begin"/>
        </w:r>
        <w:r w:rsidRPr="007041BB">
          <w:rPr>
            <w:rFonts w:ascii="Times New Roman" w:hAnsi="Times New Roman"/>
            <w:sz w:val="24"/>
          </w:rPr>
          <w:instrText>PAGE   \* MERGEFORMAT</w:instrText>
        </w:r>
        <w:r w:rsidRPr="007041BB">
          <w:rPr>
            <w:rFonts w:ascii="Times New Roman" w:hAnsi="Times New Roman"/>
            <w:sz w:val="24"/>
          </w:rPr>
          <w:fldChar w:fldCharType="separate"/>
        </w:r>
        <w:r w:rsidR="00D211A1">
          <w:rPr>
            <w:rFonts w:ascii="Times New Roman" w:hAnsi="Times New Roman"/>
            <w:noProof/>
            <w:sz w:val="24"/>
          </w:rPr>
          <w:t>12</w:t>
        </w:r>
        <w:r w:rsidRPr="007041BB">
          <w:rPr>
            <w:rFonts w:ascii="Times New Roman" w:hAnsi="Times New Roman"/>
            <w:sz w:val="24"/>
          </w:rPr>
          <w:fldChar w:fldCharType="end"/>
        </w:r>
      </w:p>
    </w:sdtContent>
  </w:sdt>
  <w:p w:rsidR="00834944" w:rsidRPr="007041BB" w:rsidRDefault="00834944">
    <w:pPr>
      <w:pStyle w:val="a5"/>
      <w:rPr>
        <w:rFonts w:ascii="Times New Roman" w:hAnsi="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47F"/>
    <w:rsid w:val="00003486"/>
    <w:rsid w:val="0001281D"/>
    <w:rsid w:val="00015452"/>
    <w:rsid w:val="00045CE3"/>
    <w:rsid w:val="000658CE"/>
    <w:rsid w:val="00065F47"/>
    <w:rsid w:val="00082B44"/>
    <w:rsid w:val="0008472C"/>
    <w:rsid w:val="00093127"/>
    <w:rsid w:val="000A4594"/>
    <w:rsid w:val="000C6D7C"/>
    <w:rsid w:val="000E661E"/>
    <w:rsid w:val="000F1386"/>
    <w:rsid w:val="000F3A02"/>
    <w:rsid w:val="00101C70"/>
    <w:rsid w:val="00114627"/>
    <w:rsid w:val="00115CDD"/>
    <w:rsid w:val="00126A74"/>
    <w:rsid w:val="00127D9B"/>
    <w:rsid w:val="00136C21"/>
    <w:rsid w:val="00140E65"/>
    <w:rsid w:val="00154DF8"/>
    <w:rsid w:val="0017669D"/>
    <w:rsid w:val="001962F0"/>
    <w:rsid w:val="00196643"/>
    <w:rsid w:val="001A46B5"/>
    <w:rsid w:val="001B2512"/>
    <w:rsid w:val="001B4FDE"/>
    <w:rsid w:val="001C302B"/>
    <w:rsid w:val="001D3ED8"/>
    <w:rsid w:val="001D45CA"/>
    <w:rsid w:val="001F095F"/>
    <w:rsid w:val="001F55FA"/>
    <w:rsid w:val="001F5DBB"/>
    <w:rsid w:val="00214A96"/>
    <w:rsid w:val="0022134F"/>
    <w:rsid w:val="002337E6"/>
    <w:rsid w:val="002405A2"/>
    <w:rsid w:val="002408C2"/>
    <w:rsid w:val="00243D03"/>
    <w:rsid w:val="00254F11"/>
    <w:rsid w:val="00260CDD"/>
    <w:rsid w:val="002647ED"/>
    <w:rsid w:val="00264873"/>
    <w:rsid w:val="00267711"/>
    <w:rsid w:val="002768F1"/>
    <w:rsid w:val="00287B78"/>
    <w:rsid w:val="002951B7"/>
    <w:rsid w:val="002C1E89"/>
    <w:rsid w:val="002C2F8E"/>
    <w:rsid w:val="002D5E5D"/>
    <w:rsid w:val="002F0B82"/>
    <w:rsid w:val="002F64F4"/>
    <w:rsid w:val="00327A27"/>
    <w:rsid w:val="00327ACF"/>
    <w:rsid w:val="00372A43"/>
    <w:rsid w:val="00390BE4"/>
    <w:rsid w:val="003C0E54"/>
    <w:rsid w:val="003C1614"/>
    <w:rsid w:val="003C273B"/>
    <w:rsid w:val="003D0D2D"/>
    <w:rsid w:val="00405C79"/>
    <w:rsid w:val="0043568A"/>
    <w:rsid w:val="004611C1"/>
    <w:rsid w:val="00467C02"/>
    <w:rsid w:val="00472F72"/>
    <w:rsid w:val="00483FD1"/>
    <w:rsid w:val="004A5065"/>
    <w:rsid w:val="004B0A03"/>
    <w:rsid w:val="004C24C8"/>
    <w:rsid w:val="004D7482"/>
    <w:rsid w:val="004E2C21"/>
    <w:rsid w:val="004F0781"/>
    <w:rsid w:val="004F770B"/>
    <w:rsid w:val="005029B9"/>
    <w:rsid w:val="00517146"/>
    <w:rsid w:val="00526EC7"/>
    <w:rsid w:val="00531D69"/>
    <w:rsid w:val="005447F7"/>
    <w:rsid w:val="0056795A"/>
    <w:rsid w:val="005752C5"/>
    <w:rsid w:val="00581E53"/>
    <w:rsid w:val="00582CD4"/>
    <w:rsid w:val="005831DA"/>
    <w:rsid w:val="00596A06"/>
    <w:rsid w:val="00602E0A"/>
    <w:rsid w:val="00630423"/>
    <w:rsid w:val="00630F5D"/>
    <w:rsid w:val="00644892"/>
    <w:rsid w:val="006519F2"/>
    <w:rsid w:val="00655A60"/>
    <w:rsid w:val="00655F1C"/>
    <w:rsid w:val="00664CE3"/>
    <w:rsid w:val="00665A09"/>
    <w:rsid w:val="00665A1A"/>
    <w:rsid w:val="00672182"/>
    <w:rsid w:val="00675B20"/>
    <w:rsid w:val="00677382"/>
    <w:rsid w:val="00693C77"/>
    <w:rsid w:val="006C54CD"/>
    <w:rsid w:val="006E1502"/>
    <w:rsid w:val="006F2706"/>
    <w:rsid w:val="007041BB"/>
    <w:rsid w:val="007050F9"/>
    <w:rsid w:val="00751E5C"/>
    <w:rsid w:val="007629D1"/>
    <w:rsid w:val="00762F25"/>
    <w:rsid w:val="007636F8"/>
    <w:rsid w:val="0079512F"/>
    <w:rsid w:val="00796F41"/>
    <w:rsid w:val="007A0122"/>
    <w:rsid w:val="007B2CB1"/>
    <w:rsid w:val="007C69CB"/>
    <w:rsid w:val="007D5974"/>
    <w:rsid w:val="007E71B3"/>
    <w:rsid w:val="00800C14"/>
    <w:rsid w:val="008141B2"/>
    <w:rsid w:val="008235B3"/>
    <w:rsid w:val="00824712"/>
    <w:rsid w:val="008265B6"/>
    <w:rsid w:val="00833EA4"/>
    <w:rsid w:val="00834944"/>
    <w:rsid w:val="00845A89"/>
    <w:rsid w:val="0084772D"/>
    <w:rsid w:val="00851930"/>
    <w:rsid w:val="00862588"/>
    <w:rsid w:val="00867BB1"/>
    <w:rsid w:val="00890008"/>
    <w:rsid w:val="00895652"/>
    <w:rsid w:val="00897F33"/>
    <w:rsid w:val="008A1720"/>
    <w:rsid w:val="008A5913"/>
    <w:rsid w:val="008A6381"/>
    <w:rsid w:val="008B2DE6"/>
    <w:rsid w:val="008D005B"/>
    <w:rsid w:val="008D16BF"/>
    <w:rsid w:val="009000DC"/>
    <w:rsid w:val="00911FEC"/>
    <w:rsid w:val="00913BEE"/>
    <w:rsid w:val="00922006"/>
    <w:rsid w:val="00944545"/>
    <w:rsid w:val="00954AFE"/>
    <w:rsid w:val="00981CF2"/>
    <w:rsid w:val="009A6D7D"/>
    <w:rsid w:val="009B42F8"/>
    <w:rsid w:val="009B7621"/>
    <w:rsid w:val="009D64ED"/>
    <w:rsid w:val="009E2C90"/>
    <w:rsid w:val="00A029F9"/>
    <w:rsid w:val="00A034F5"/>
    <w:rsid w:val="00A0447F"/>
    <w:rsid w:val="00A07638"/>
    <w:rsid w:val="00A105B2"/>
    <w:rsid w:val="00A13586"/>
    <w:rsid w:val="00A4662E"/>
    <w:rsid w:val="00A506D6"/>
    <w:rsid w:val="00A5181A"/>
    <w:rsid w:val="00A5217A"/>
    <w:rsid w:val="00A55319"/>
    <w:rsid w:val="00A67ACF"/>
    <w:rsid w:val="00A87CD1"/>
    <w:rsid w:val="00AC0797"/>
    <w:rsid w:val="00AC3EE9"/>
    <w:rsid w:val="00AC43E7"/>
    <w:rsid w:val="00AD38A5"/>
    <w:rsid w:val="00AD6F92"/>
    <w:rsid w:val="00AE17B3"/>
    <w:rsid w:val="00AF0D09"/>
    <w:rsid w:val="00B05F84"/>
    <w:rsid w:val="00B4515A"/>
    <w:rsid w:val="00B46A25"/>
    <w:rsid w:val="00B47AAD"/>
    <w:rsid w:val="00B6262B"/>
    <w:rsid w:val="00B70304"/>
    <w:rsid w:val="00B862AC"/>
    <w:rsid w:val="00B919B6"/>
    <w:rsid w:val="00B93AE1"/>
    <w:rsid w:val="00B957F2"/>
    <w:rsid w:val="00BB0748"/>
    <w:rsid w:val="00BB7CAE"/>
    <w:rsid w:val="00BC2C05"/>
    <w:rsid w:val="00BC30E9"/>
    <w:rsid w:val="00BD3EA9"/>
    <w:rsid w:val="00BF2E91"/>
    <w:rsid w:val="00BF4C4E"/>
    <w:rsid w:val="00BF5125"/>
    <w:rsid w:val="00BF59CC"/>
    <w:rsid w:val="00C03ECC"/>
    <w:rsid w:val="00C2006F"/>
    <w:rsid w:val="00C244FA"/>
    <w:rsid w:val="00C27349"/>
    <w:rsid w:val="00C300EA"/>
    <w:rsid w:val="00C3543F"/>
    <w:rsid w:val="00C45C74"/>
    <w:rsid w:val="00C465E4"/>
    <w:rsid w:val="00C47BF9"/>
    <w:rsid w:val="00C515C8"/>
    <w:rsid w:val="00C52AC9"/>
    <w:rsid w:val="00C545C6"/>
    <w:rsid w:val="00C5677D"/>
    <w:rsid w:val="00C81C7D"/>
    <w:rsid w:val="00C8376B"/>
    <w:rsid w:val="00C842F4"/>
    <w:rsid w:val="00C9017E"/>
    <w:rsid w:val="00C901FD"/>
    <w:rsid w:val="00C9103A"/>
    <w:rsid w:val="00C91949"/>
    <w:rsid w:val="00C92881"/>
    <w:rsid w:val="00CA2504"/>
    <w:rsid w:val="00CA49BD"/>
    <w:rsid w:val="00CB3C3F"/>
    <w:rsid w:val="00CB41E4"/>
    <w:rsid w:val="00CC7FAA"/>
    <w:rsid w:val="00CE234A"/>
    <w:rsid w:val="00D05747"/>
    <w:rsid w:val="00D20914"/>
    <w:rsid w:val="00D211A1"/>
    <w:rsid w:val="00D23078"/>
    <w:rsid w:val="00D82C17"/>
    <w:rsid w:val="00D87DE9"/>
    <w:rsid w:val="00D91435"/>
    <w:rsid w:val="00D931E2"/>
    <w:rsid w:val="00DC603A"/>
    <w:rsid w:val="00DE373C"/>
    <w:rsid w:val="00DE391D"/>
    <w:rsid w:val="00DE664F"/>
    <w:rsid w:val="00DE78A2"/>
    <w:rsid w:val="00DF10D4"/>
    <w:rsid w:val="00DF25AC"/>
    <w:rsid w:val="00E05DEC"/>
    <w:rsid w:val="00E26421"/>
    <w:rsid w:val="00E26600"/>
    <w:rsid w:val="00E3168F"/>
    <w:rsid w:val="00E32147"/>
    <w:rsid w:val="00E43779"/>
    <w:rsid w:val="00E53E34"/>
    <w:rsid w:val="00E7624D"/>
    <w:rsid w:val="00E94D5E"/>
    <w:rsid w:val="00E9706A"/>
    <w:rsid w:val="00EA3D84"/>
    <w:rsid w:val="00EB1378"/>
    <w:rsid w:val="00EC1AAD"/>
    <w:rsid w:val="00ED498F"/>
    <w:rsid w:val="00EE4030"/>
    <w:rsid w:val="00EF15B7"/>
    <w:rsid w:val="00F30345"/>
    <w:rsid w:val="00F31907"/>
    <w:rsid w:val="00F40091"/>
    <w:rsid w:val="00F412C7"/>
    <w:rsid w:val="00F42793"/>
    <w:rsid w:val="00F44A46"/>
    <w:rsid w:val="00F510EC"/>
    <w:rsid w:val="00F533B5"/>
    <w:rsid w:val="00F546CA"/>
    <w:rsid w:val="00F55745"/>
    <w:rsid w:val="00F57675"/>
    <w:rsid w:val="00F711AB"/>
    <w:rsid w:val="00F7477D"/>
    <w:rsid w:val="00F75390"/>
    <w:rsid w:val="00F75401"/>
    <w:rsid w:val="00F81650"/>
    <w:rsid w:val="00F95818"/>
    <w:rsid w:val="00FA6628"/>
    <w:rsid w:val="00FA7AB5"/>
    <w:rsid w:val="00FB0D51"/>
    <w:rsid w:val="00FB1977"/>
    <w:rsid w:val="00FD2652"/>
    <w:rsid w:val="00FD4949"/>
    <w:rsid w:val="00FF497A"/>
    <w:rsid w:val="00FF4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47F"/>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0447F"/>
    <w:pPr>
      <w:widowControl w:val="0"/>
      <w:autoSpaceDE w:val="0"/>
      <w:autoSpaceDN w:val="0"/>
      <w:spacing w:after="0" w:line="240" w:lineRule="auto"/>
    </w:pPr>
    <w:rPr>
      <w:rFonts w:ascii="Calibri" w:eastAsia="Times New Roman" w:hAnsi="Calibri" w:cs="Calibri"/>
      <w:sz w:val="20"/>
      <w:szCs w:val="20"/>
      <w:lang w:eastAsia="ru-RU"/>
    </w:rPr>
  </w:style>
  <w:style w:type="paragraph" w:customStyle="1" w:styleId="ConsPlusTitle">
    <w:name w:val="ConsPlusTitle"/>
    <w:qFormat/>
    <w:rsid w:val="00A0447F"/>
    <w:pPr>
      <w:widowControl w:val="0"/>
      <w:autoSpaceDE w:val="0"/>
      <w:autoSpaceDN w:val="0"/>
      <w:spacing w:after="0" w:line="240" w:lineRule="auto"/>
    </w:pPr>
    <w:rPr>
      <w:rFonts w:ascii="Calibri" w:eastAsia="Times New Roman" w:hAnsi="Calibri" w:cs="Calibri"/>
      <w:b/>
      <w:sz w:val="22"/>
      <w:szCs w:val="20"/>
      <w:lang w:eastAsia="ru-RU"/>
    </w:rPr>
  </w:style>
  <w:style w:type="character" w:customStyle="1" w:styleId="ConsPlusNormal0">
    <w:name w:val="ConsPlusNormal Знак"/>
    <w:link w:val="ConsPlusNormal"/>
    <w:locked/>
    <w:rsid w:val="00A0447F"/>
    <w:rPr>
      <w:rFonts w:ascii="Calibri" w:eastAsia="Times New Roman" w:hAnsi="Calibri" w:cs="Calibri"/>
      <w:sz w:val="20"/>
      <w:szCs w:val="20"/>
      <w:lang w:eastAsia="ru-RU"/>
    </w:rPr>
  </w:style>
  <w:style w:type="paragraph" w:styleId="a3">
    <w:name w:val="Balloon Text"/>
    <w:basedOn w:val="a"/>
    <w:link w:val="a4"/>
    <w:uiPriority w:val="99"/>
    <w:semiHidden/>
    <w:unhideWhenUsed/>
    <w:rsid w:val="00115C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5CDD"/>
    <w:rPr>
      <w:rFonts w:ascii="Tahoma" w:eastAsia="Calibri" w:hAnsi="Tahoma" w:cs="Tahoma"/>
      <w:sz w:val="16"/>
      <w:szCs w:val="16"/>
    </w:rPr>
  </w:style>
  <w:style w:type="paragraph" w:styleId="a5">
    <w:name w:val="header"/>
    <w:basedOn w:val="a"/>
    <w:link w:val="a6"/>
    <w:uiPriority w:val="99"/>
    <w:unhideWhenUsed/>
    <w:rsid w:val="007041B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041BB"/>
    <w:rPr>
      <w:rFonts w:ascii="Calibri" w:eastAsia="Calibri" w:hAnsi="Calibri" w:cs="Times New Roman"/>
      <w:sz w:val="22"/>
    </w:rPr>
  </w:style>
  <w:style w:type="paragraph" w:styleId="a7">
    <w:name w:val="footer"/>
    <w:basedOn w:val="a"/>
    <w:link w:val="a8"/>
    <w:uiPriority w:val="99"/>
    <w:unhideWhenUsed/>
    <w:rsid w:val="007041B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041BB"/>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47F"/>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0447F"/>
    <w:pPr>
      <w:widowControl w:val="0"/>
      <w:autoSpaceDE w:val="0"/>
      <w:autoSpaceDN w:val="0"/>
      <w:spacing w:after="0" w:line="240" w:lineRule="auto"/>
    </w:pPr>
    <w:rPr>
      <w:rFonts w:ascii="Calibri" w:eastAsia="Times New Roman" w:hAnsi="Calibri" w:cs="Calibri"/>
      <w:sz w:val="20"/>
      <w:szCs w:val="20"/>
      <w:lang w:eastAsia="ru-RU"/>
    </w:rPr>
  </w:style>
  <w:style w:type="paragraph" w:customStyle="1" w:styleId="ConsPlusTitle">
    <w:name w:val="ConsPlusTitle"/>
    <w:qFormat/>
    <w:rsid w:val="00A0447F"/>
    <w:pPr>
      <w:widowControl w:val="0"/>
      <w:autoSpaceDE w:val="0"/>
      <w:autoSpaceDN w:val="0"/>
      <w:spacing w:after="0" w:line="240" w:lineRule="auto"/>
    </w:pPr>
    <w:rPr>
      <w:rFonts w:ascii="Calibri" w:eastAsia="Times New Roman" w:hAnsi="Calibri" w:cs="Calibri"/>
      <w:b/>
      <w:sz w:val="22"/>
      <w:szCs w:val="20"/>
      <w:lang w:eastAsia="ru-RU"/>
    </w:rPr>
  </w:style>
  <w:style w:type="character" w:customStyle="1" w:styleId="ConsPlusNormal0">
    <w:name w:val="ConsPlusNormal Знак"/>
    <w:link w:val="ConsPlusNormal"/>
    <w:locked/>
    <w:rsid w:val="00A0447F"/>
    <w:rPr>
      <w:rFonts w:ascii="Calibri" w:eastAsia="Times New Roman" w:hAnsi="Calibri" w:cs="Calibri"/>
      <w:sz w:val="20"/>
      <w:szCs w:val="20"/>
      <w:lang w:eastAsia="ru-RU"/>
    </w:rPr>
  </w:style>
  <w:style w:type="paragraph" w:styleId="a3">
    <w:name w:val="Balloon Text"/>
    <w:basedOn w:val="a"/>
    <w:link w:val="a4"/>
    <w:uiPriority w:val="99"/>
    <w:semiHidden/>
    <w:unhideWhenUsed/>
    <w:rsid w:val="00115C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5CDD"/>
    <w:rPr>
      <w:rFonts w:ascii="Tahoma" w:eastAsia="Calibri" w:hAnsi="Tahoma" w:cs="Tahoma"/>
      <w:sz w:val="16"/>
      <w:szCs w:val="16"/>
    </w:rPr>
  </w:style>
  <w:style w:type="paragraph" w:styleId="a5">
    <w:name w:val="header"/>
    <w:basedOn w:val="a"/>
    <w:link w:val="a6"/>
    <w:uiPriority w:val="99"/>
    <w:unhideWhenUsed/>
    <w:rsid w:val="007041B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041BB"/>
    <w:rPr>
      <w:rFonts w:ascii="Calibri" w:eastAsia="Calibri" w:hAnsi="Calibri" w:cs="Times New Roman"/>
      <w:sz w:val="22"/>
    </w:rPr>
  </w:style>
  <w:style w:type="paragraph" w:styleId="a7">
    <w:name w:val="footer"/>
    <w:basedOn w:val="a"/>
    <w:link w:val="a8"/>
    <w:uiPriority w:val="99"/>
    <w:unhideWhenUsed/>
    <w:rsid w:val="007041B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041BB"/>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546033">
      <w:bodyDiv w:val="1"/>
      <w:marLeft w:val="0"/>
      <w:marRight w:val="0"/>
      <w:marTop w:val="0"/>
      <w:marBottom w:val="0"/>
      <w:divBdr>
        <w:top w:val="none" w:sz="0" w:space="0" w:color="auto"/>
        <w:left w:val="none" w:sz="0" w:space="0" w:color="auto"/>
        <w:bottom w:val="none" w:sz="0" w:space="0" w:color="auto"/>
        <w:right w:val="none" w:sz="0" w:space="0" w:color="auto"/>
      </w:divBdr>
    </w:div>
    <w:div w:id="1620070212">
      <w:bodyDiv w:val="1"/>
      <w:marLeft w:val="0"/>
      <w:marRight w:val="0"/>
      <w:marTop w:val="0"/>
      <w:marBottom w:val="0"/>
      <w:divBdr>
        <w:top w:val="none" w:sz="0" w:space="0" w:color="auto"/>
        <w:left w:val="none" w:sz="0" w:space="0" w:color="auto"/>
        <w:bottom w:val="none" w:sz="0" w:space="0" w:color="auto"/>
        <w:right w:val="none" w:sz="0" w:space="0" w:color="auto"/>
      </w:divBdr>
    </w:div>
    <w:div w:id="1638491198">
      <w:bodyDiv w:val="1"/>
      <w:marLeft w:val="0"/>
      <w:marRight w:val="0"/>
      <w:marTop w:val="0"/>
      <w:marBottom w:val="0"/>
      <w:divBdr>
        <w:top w:val="none" w:sz="0" w:space="0" w:color="auto"/>
        <w:left w:val="none" w:sz="0" w:space="0" w:color="auto"/>
        <w:bottom w:val="none" w:sz="0" w:space="0" w:color="auto"/>
        <w:right w:val="none" w:sz="0" w:space="0" w:color="auto"/>
      </w:divBdr>
    </w:div>
    <w:div w:id="164974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2C1C3D24A9F1A392B0162576D13D36819CF578CEC055363E9928F344CA1AFF34C0EE6158F965AC36F51C26C40EB92EB3A79976784F21696FW9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55EF787D8DFF3F067B97B4ABC7EDB79652E56DD08219CF73E215B21F4A12F287C7069796369890BF54ACF898C7E8D594EC4B7D35E30B623s4M7P" TargetMode="External"/><Relationship Id="rId5" Type="http://schemas.openxmlformats.org/officeDocument/2006/relationships/webSettings" Target="webSettings.xml"/><Relationship Id="rId10" Type="http://schemas.openxmlformats.org/officeDocument/2006/relationships/hyperlink" Target="consultantplus://offline/ref=F55EF787D8DFF3F067B97B4ABC7EDB79652E56DD08219CF73E215B21F4A12F287C7069796369890BF44ACF898C7E8D594EC4B7D35E30B623s4M7P" TargetMode="External"/><Relationship Id="rId4" Type="http://schemas.openxmlformats.org/officeDocument/2006/relationships/settings" Target="settings.xml"/><Relationship Id="rId9" Type="http://schemas.openxmlformats.org/officeDocument/2006/relationships/hyperlink" Target="consultantplus://offline/ref=F55EF787D8DFF3F067B97B4ABC7EDB79652E56DD08219CF73E215B21F4A12F287C7069796369890BF04ACF898C7E8D594EC4B7D35E30B623s4M7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D33CC-DCCE-48FC-92F4-DC8CFA76F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12</Pages>
  <Words>3176</Words>
  <Characters>18104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WS-2-435-7712</dc:creator>
  <cp:lastModifiedBy>slobodina_ai</cp:lastModifiedBy>
  <cp:revision>27</cp:revision>
  <cp:lastPrinted>2023-05-03T10:40:00Z</cp:lastPrinted>
  <dcterms:created xsi:type="dcterms:W3CDTF">2023-03-29T06:50:00Z</dcterms:created>
  <dcterms:modified xsi:type="dcterms:W3CDTF">2023-05-04T10:00:00Z</dcterms:modified>
</cp:coreProperties>
</file>